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394E" w:rsidR="00A90393" w:rsidP="00A90393" w:rsidRDefault="00A90393" w14:paraId="4EA1C63E" w14:textId="62E51A65">
      <w:pPr>
        <w:rPr>
          <w:color w:val="FF0000"/>
        </w:rPr>
      </w:pPr>
      <w:r w:rsidR="00A90393">
        <w:rPr/>
        <w:t xml:space="preserve">Dear </w:t>
      </w:r>
      <w:r w:rsidRPr="3F8C5D62" w:rsidR="00A90393">
        <w:rPr>
          <w:i w:val="1"/>
          <w:iCs w:val="1"/>
          <w:color w:val="FF0000"/>
        </w:rPr>
        <w:t xml:space="preserve">[insert </w:t>
      </w:r>
      <w:r w:rsidRPr="3F8C5D62" w:rsidR="004C3746">
        <w:rPr>
          <w:i w:val="1"/>
          <w:iCs w:val="1"/>
          <w:color w:val="FF0000"/>
        </w:rPr>
        <w:t xml:space="preserve">full </w:t>
      </w:r>
      <w:r w:rsidRPr="3F8C5D62" w:rsidR="00A90393">
        <w:rPr>
          <w:i w:val="1"/>
          <w:iCs w:val="1"/>
          <w:color w:val="FF0000"/>
        </w:rPr>
        <w:t>name</w:t>
      </w:r>
      <w:r w:rsidRPr="3F8C5D62" w:rsidR="004C3746">
        <w:rPr>
          <w:i w:val="1"/>
          <w:iCs w:val="1"/>
          <w:color w:val="FF0000"/>
        </w:rPr>
        <w:t xml:space="preserve"> of the complainant</w:t>
      </w:r>
      <w:r w:rsidRPr="3F8C5D62" w:rsidR="00A90393">
        <w:rPr>
          <w:i w:val="1"/>
          <w:iCs w:val="1"/>
          <w:color w:val="FF0000"/>
        </w:rPr>
        <w:t>]</w:t>
      </w:r>
      <w:r w:rsidRPr="3F8C5D62" w:rsidR="00A90393">
        <w:rPr>
          <w:color w:val="FF0000"/>
        </w:rPr>
        <w:t xml:space="preserve"> </w:t>
      </w:r>
      <w:r>
        <w:tab/>
      </w:r>
      <w:r>
        <w:tab/>
      </w:r>
      <w:r>
        <w:tab/>
      </w:r>
      <w:r>
        <w:tab/>
      </w:r>
      <w:r w:rsidRPr="3F8C5D62" w:rsidR="00F20BFB">
        <w:rPr>
          <w:i w:val="1"/>
          <w:iCs w:val="1"/>
          <w:color w:val="FF0000"/>
        </w:rPr>
        <w:t>[i</w:t>
      </w:r>
      <w:r w:rsidRPr="3F8C5D62" w:rsidR="00BF394E">
        <w:rPr>
          <w:i w:val="1"/>
          <w:iCs w:val="1"/>
          <w:color w:val="FF0000"/>
        </w:rPr>
        <w:t>nsert date of letter]</w:t>
      </w:r>
      <w:r>
        <w:tab/>
      </w:r>
      <w:r>
        <w:tab/>
      </w:r>
      <w:r>
        <w:tab/>
      </w:r>
      <w:r>
        <w:tab/>
      </w:r>
      <w:r>
        <w:tab/>
      </w:r>
      <w:r>
        <w:tab/>
      </w:r>
    </w:p>
    <w:p w:rsidRPr="00A90393" w:rsidR="00A90393" w:rsidP="3F8C5D62" w:rsidRDefault="00A90393" w14:paraId="2F3F28D8" w14:textId="272A7E83">
      <w:pPr>
        <w:rPr>
          <w:b w:val="1"/>
          <w:bCs w:val="1"/>
          <w:u w:val="single"/>
        </w:rPr>
      </w:pPr>
      <w:r w:rsidRPr="3F8C5D62" w:rsidR="00A90393">
        <w:rPr>
          <w:b w:val="1"/>
          <w:bCs w:val="1"/>
          <w:u w:val="single"/>
        </w:rPr>
        <w:t xml:space="preserve">RE: </w:t>
      </w:r>
      <w:r w:rsidRPr="3F8C5D62" w:rsidR="00A90393">
        <w:rPr>
          <w:b w:val="1"/>
          <w:bCs w:val="1"/>
          <w:i w:val="1"/>
          <w:iCs w:val="1"/>
          <w:color w:val="FF0000"/>
          <w:u w:val="single"/>
        </w:rPr>
        <w:t xml:space="preserve">[INSERT </w:t>
      </w:r>
      <w:r w:rsidRPr="3F8C5D62" w:rsidR="00112A17">
        <w:rPr>
          <w:b w:val="1"/>
          <w:bCs w:val="1"/>
          <w:i w:val="1"/>
          <w:iCs w:val="1"/>
          <w:color w:val="FF0000"/>
          <w:u w:val="single"/>
        </w:rPr>
        <w:t>applicable UMR/</w:t>
      </w:r>
      <w:r w:rsidRPr="3F8C5D62" w:rsidR="00A90393">
        <w:rPr>
          <w:b w:val="1"/>
          <w:bCs w:val="1"/>
          <w:i w:val="1"/>
          <w:iCs w:val="1"/>
          <w:color w:val="FF0000"/>
          <w:u w:val="single"/>
        </w:rPr>
        <w:t>POLICY NUMBER</w:t>
      </w:r>
      <w:r w:rsidRPr="3F8C5D62" w:rsidR="00112A17">
        <w:rPr>
          <w:b w:val="1"/>
          <w:bCs w:val="1"/>
          <w:i w:val="1"/>
          <w:iCs w:val="1"/>
          <w:color w:val="FF0000"/>
          <w:u w:val="single"/>
        </w:rPr>
        <w:t>/COMPLAINT reference</w:t>
      </w:r>
      <w:r w:rsidRPr="3F8C5D62" w:rsidR="00A90393">
        <w:rPr>
          <w:b w:val="1"/>
          <w:bCs w:val="1"/>
          <w:i w:val="1"/>
          <w:iCs w:val="1"/>
          <w:color w:val="FF0000"/>
          <w:u w:val="single"/>
        </w:rPr>
        <w:t>]</w:t>
      </w:r>
      <w:r w:rsidRPr="3F8C5D62" w:rsidR="00A90393">
        <w:rPr>
          <w:b w:val="1"/>
          <w:bCs w:val="1"/>
          <w:color w:val="FF0000"/>
          <w:u w:val="single"/>
        </w:rPr>
        <w:t xml:space="preserve"> </w:t>
      </w:r>
      <w:r w:rsidRPr="3F8C5D62" w:rsidR="00A90393">
        <w:rPr>
          <w:b w:val="1"/>
          <w:bCs w:val="1"/>
          <w:u w:val="single"/>
        </w:rPr>
        <w:t>YOUR COMPLAINT</w:t>
      </w:r>
      <w:r w:rsidRPr="3F8C5D62" w:rsidR="00C50484">
        <w:rPr>
          <w:b w:val="1"/>
          <w:bCs w:val="1"/>
          <w:u w:val="single"/>
        </w:rPr>
        <w:t xml:space="preserve"> </w:t>
      </w:r>
      <w:r w:rsidRPr="3F8C5D62" w:rsidR="00C50484">
        <w:rPr>
          <w:b w:val="1"/>
          <w:bCs w:val="1"/>
          <w:color w:val="000000" w:themeColor="text1" w:themeTint="FF" w:themeShade="FF"/>
          <w:u w:val="single"/>
        </w:rPr>
        <w:t>ACKNOWLEDGEMENT</w:t>
      </w:r>
    </w:p>
    <w:p w:rsidRPr="00A90393" w:rsidR="00A90393" w:rsidP="3F8C5D62" w:rsidRDefault="00A90393" w14:paraId="250EA4A9" w14:textId="77777777">
      <w:pPr>
        <w:rPr>
          <w:b w:val="1"/>
          <w:bCs w:val="1"/>
        </w:rPr>
      </w:pPr>
    </w:p>
    <w:p w:rsidRPr="007D4691" w:rsidR="00A90393" w:rsidP="008E5E8A" w:rsidRDefault="00A90393" w14:paraId="64D63C3F" w14:textId="49A1037B">
      <w:pPr>
        <w:jc w:val="both"/>
      </w:pPr>
      <w:r w:rsidR="00A90393">
        <w:rPr/>
        <w:t xml:space="preserve">We are writing to </w:t>
      </w:r>
      <w:r w:rsidR="007D4691">
        <w:rPr/>
        <w:t>acknowledge your complaint received on</w:t>
      </w:r>
      <w:r w:rsidR="00A90393">
        <w:rPr/>
        <w:t xml:space="preserve"> </w:t>
      </w:r>
      <w:r w:rsidRPr="3F8C5D62" w:rsidR="00A90393">
        <w:rPr>
          <w:i w:val="1"/>
          <w:iCs w:val="1"/>
          <w:color w:val="FF0000"/>
        </w:rPr>
        <w:t>[insert date</w:t>
      </w:r>
      <w:r w:rsidRPr="3F8C5D62" w:rsidR="00A46DAC">
        <w:rPr>
          <w:i w:val="1"/>
          <w:iCs w:val="1"/>
          <w:color w:val="FF0000"/>
        </w:rPr>
        <w:t xml:space="preserve"> in format DD</w:t>
      </w:r>
      <w:r w:rsidRPr="3F8C5D62" w:rsidR="00997DD0">
        <w:rPr>
          <w:i w:val="1"/>
          <w:iCs w:val="1"/>
          <w:color w:val="FF0000"/>
        </w:rPr>
        <w:t>MM</w:t>
      </w:r>
      <w:r w:rsidRPr="3F8C5D62" w:rsidR="00A46DAC">
        <w:rPr>
          <w:i w:val="1"/>
          <w:iCs w:val="1"/>
          <w:color w:val="FF0000"/>
        </w:rPr>
        <w:t>YYYY</w:t>
      </w:r>
      <w:r w:rsidRPr="3F8C5D62" w:rsidR="00A90393">
        <w:rPr>
          <w:i w:val="1"/>
          <w:iCs w:val="1"/>
          <w:color w:val="FF0000"/>
        </w:rPr>
        <w:t>]</w:t>
      </w:r>
      <w:r w:rsidRPr="3F8C5D62" w:rsidR="00A90393">
        <w:rPr>
          <w:i w:val="1"/>
          <w:iCs w:val="1"/>
        </w:rPr>
        <w:t>.</w:t>
      </w:r>
      <w:r w:rsidR="007D4691">
        <w:rPr/>
        <w:t xml:space="preserve"> </w:t>
      </w:r>
      <w:r w:rsidR="004F4032">
        <w:rPr/>
        <w:t>We are sorry to learn about your concerns and appreciate you taking the time to bring them to our</w:t>
      </w:r>
      <w:r w:rsidR="004F4032">
        <w:rPr/>
        <w:t xml:space="preserve"> attention</w:t>
      </w:r>
      <w:r w:rsidR="00A90393">
        <w:rPr/>
        <w:t xml:space="preserve">.  </w:t>
      </w:r>
      <w:r w:rsidR="00A90393">
        <w:rPr/>
        <w:t xml:space="preserve">We can assure you that your complaint will be </w:t>
      </w:r>
      <w:r w:rsidRPr="3F8C5D62" w:rsidR="00A90393">
        <w:rPr>
          <w:color w:val="000000" w:themeColor="text1" w:themeTint="FF" w:themeShade="FF"/>
        </w:rPr>
        <w:t xml:space="preserve">investigated </w:t>
      </w:r>
      <w:r w:rsidRPr="3F8C5D62" w:rsidR="00F40748">
        <w:rPr>
          <w:color w:val="000000" w:themeColor="text1" w:themeTint="FF" w:themeShade="FF"/>
        </w:rPr>
        <w:t>in full</w:t>
      </w:r>
      <w:r w:rsidRPr="3F8C5D62" w:rsidR="00D10F40">
        <w:rPr>
          <w:color w:val="000000" w:themeColor="text1" w:themeTint="FF" w:themeShade="FF"/>
        </w:rPr>
        <w:t>,</w:t>
      </w:r>
      <w:r w:rsidRPr="3F8C5D62" w:rsidR="00F40748">
        <w:rPr>
          <w:color w:val="000000" w:themeColor="text1" w:themeTint="FF" w:themeShade="FF"/>
        </w:rPr>
        <w:t xml:space="preserve"> </w:t>
      </w:r>
      <w:r w:rsidR="00A90393">
        <w:rPr/>
        <w:t xml:space="preserve">and we will make every effort </w:t>
      </w:r>
      <w:r w:rsidR="00EA747E">
        <w:rPr/>
        <w:t xml:space="preserve">to </w:t>
      </w:r>
      <w:r w:rsidR="0073609B">
        <w:rPr/>
        <w:t>handle it</w:t>
      </w:r>
      <w:r w:rsidR="00EA747E">
        <w:rPr/>
        <w:t xml:space="preserve"> </w:t>
      </w:r>
      <w:r w:rsidR="00A90393">
        <w:rPr/>
        <w:t>promptly</w:t>
      </w:r>
      <w:r w:rsidR="0018244E">
        <w:rPr/>
        <w:t xml:space="preserve"> and fairly</w:t>
      </w:r>
      <w:r w:rsidR="00A90393">
        <w:rPr/>
        <w:t xml:space="preserve">.   </w:t>
      </w:r>
    </w:p>
    <w:p w:rsidRPr="00A90393" w:rsidR="00A90393" w:rsidP="008E5E8A" w:rsidRDefault="00A90393" w14:paraId="09D21A53" w14:textId="77777777">
      <w:pPr>
        <w:jc w:val="both"/>
      </w:pPr>
    </w:p>
    <w:p w:rsidR="004F4032" w:rsidP="3F8C5D62" w:rsidRDefault="00E846C8" w14:paraId="3F08208B" w14:textId="77777777">
      <w:pPr>
        <w:jc w:val="both"/>
        <w:rPr>
          <w:color w:val="FF0000"/>
        </w:rPr>
      </w:pPr>
      <w:r w:rsidR="00E846C8">
        <w:rPr/>
        <w:t xml:space="preserve">Your </w:t>
      </w:r>
      <w:r w:rsidR="00997DD0">
        <w:rPr/>
        <w:t xml:space="preserve">insurance </w:t>
      </w:r>
      <w:r w:rsidR="00E846C8">
        <w:rPr/>
        <w:t>policy is underwritten</w:t>
      </w:r>
      <w:r w:rsidR="00997DD0">
        <w:rPr/>
        <w:t xml:space="preserve"> by</w:t>
      </w:r>
      <w:r w:rsidR="00E846C8">
        <w:rPr/>
        <w:t xml:space="preserve"> Lloyd’s Insurance Company S.A. (“Lloyd’s </w:t>
      </w:r>
      <w:r w:rsidR="00803FC3">
        <w:rPr/>
        <w:t>Europe</w:t>
      </w:r>
      <w:r w:rsidR="00E846C8">
        <w:rPr/>
        <w:t xml:space="preserve">”) </w:t>
      </w:r>
      <w:r w:rsidR="009B0240">
        <w:rPr/>
        <w:t xml:space="preserve">and we </w:t>
      </w:r>
      <w:r w:rsidRPr="3F8C5D62" w:rsidR="00997DD0">
        <w:rPr>
          <w:i w:val="1"/>
          <w:iCs w:val="1"/>
          <w:color w:val="FF0000"/>
        </w:rPr>
        <w:t>[insert CH/</w:t>
      </w:r>
      <w:r w:rsidRPr="3F8C5D62" w:rsidR="004F4032">
        <w:rPr>
          <w:i w:val="1"/>
          <w:iCs w:val="1"/>
          <w:color w:val="FF0000"/>
        </w:rPr>
        <w:t>DCA</w:t>
      </w:r>
      <w:r w:rsidRPr="3F8C5D62" w:rsidR="00997DD0">
        <w:rPr>
          <w:i w:val="1"/>
          <w:iCs w:val="1"/>
          <w:color w:val="FF0000"/>
        </w:rPr>
        <w:t xml:space="preserve"> name]</w:t>
      </w:r>
      <w:r w:rsidR="00997DD0">
        <w:rPr/>
        <w:t xml:space="preserve"> </w:t>
      </w:r>
      <w:r w:rsidR="009B0240">
        <w:rPr/>
        <w:t xml:space="preserve">follow the process for responding to complaints which has been put in place by Lloyd’s </w:t>
      </w:r>
      <w:r w:rsidR="00803FC3">
        <w:rPr/>
        <w:t>Europe</w:t>
      </w:r>
      <w:r w:rsidR="009B0240">
        <w:rPr/>
        <w:t xml:space="preserve">. </w:t>
      </w:r>
      <w:r w:rsidRPr="3F8C5D62" w:rsidR="009B0240">
        <w:rPr>
          <w:color w:val="FF0000"/>
        </w:rPr>
        <w:t>[</w:t>
      </w:r>
      <w:r w:rsidRPr="3F8C5D62" w:rsidR="003D4A50">
        <w:rPr>
          <w:i w:val="1"/>
          <w:iCs w:val="1"/>
          <w:color w:val="FF0000"/>
        </w:rPr>
        <w:t>In case the</w:t>
      </w:r>
      <w:r w:rsidRPr="3F8C5D62" w:rsidR="009B0240">
        <w:rPr>
          <w:i w:val="1"/>
          <w:iCs w:val="1"/>
          <w:color w:val="FF0000"/>
        </w:rPr>
        <w:t xml:space="preserve"> complainant is not a policyholder use this sentence instead</w:t>
      </w:r>
      <w:r w:rsidRPr="3F8C5D62" w:rsidR="009B0240">
        <w:rPr>
          <w:color w:val="FF0000"/>
        </w:rPr>
        <w:t xml:space="preserve"> ‘</w:t>
      </w:r>
      <w:r w:rsidRPr="3F8C5D62" w:rsidR="00A90393">
        <w:rPr>
          <w:i w:val="1"/>
          <w:iCs w:val="1"/>
          <w:caps w:val="1"/>
          <w:color w:val="FF0000"/>
        </w:rPr>
        <w:t>w</w:t>
      </w:r>
      <w:r w:rsidRPr="3F8C5D62" w:rsidR="00A90393">
        <w:rPr>
          <w:i w:val="1"/>
          <w:iCs w:val="1"/>
          <w:color w:val="FF0000"/>
        </w:rPr>
        <w:t>e follow the process for responding to complaints which has been put in place by Lloyd’s Insurance Company S.A.</w:t>
      </w:r>
      <w:r w:rsidRPr="3F8C5D62" w:rsidR="003D4A50">
        <w:rPr>
          <w:i w:val="1"/>
          <w:iCs w:val="1"/>
          <w:color w:val="FF0000"/>
        </w:rPr>
        <w:t xml:space="preserve"> (“Lloyd’s </w:t>
      </w:r>
      <w:r w:rsidRPr="3F8C5D62" w:rsidR="004A458C">
        <w:rPr>
          <w:i w:val="1"/>
          <w:iCs w:val="1"/>
          <w:color w:val="FF0000"/>
        </w:rPr>
        <w:t>Europe</w:t>
      </w:r>
      <w:r w:rsidRPr="3F8C5D62" w:rsidR="003D4A50">
        <w:rPr>
          <w:i w:val="1"/>
          <w:iCs w:val="1"/>
          <w:color w:val="FF0000"/>
        </w:rPr>
        <w:t>”)</w:t>
      </w:r>
      <w:r w:rsidRPr="3F8C5D62" w:rsidR="009B0240">
        <w:rPr>
          <w:color w:val="FF0000"/>
        </w:rPr>
        <w:t>’</w:t>
      </w:r>
      <w:r w:rsidRPr="3F8C5D62" w:rsidR="003D4A50">
        <w:rPr>
          <w:color w:val="FF0000"/>
        </w:rPr>
        <w:t>]</w:t>
      </w:r>
      <w:r w:rsidRPr="3F8C5D62" w:rsidR="003D4A50">
        <w:rPr>
          <w:color w:val="FF0000"/>
        </w:rPr>
        <w:t>.</w:t>
      </w:r>
    </w:p>
    <w:p w:rsidRPr="00A90393" w:rsidR="00A90393" w:rsidP="3F8C5D62" w:rsidRDefault="004F4032" w14:paraId="5C48A908" w14:textId="426CB616">
      <w:pPr>
        <w:jc w:val="both"/>
      </w:pPr>
      <w:r w:rsidR="004F4032">
        <w:rPr/>
        <w:t>We offer a free of charge complaint resolution service.</w:t>
      </w:r>
      <w:r w:rsidR="32E9E3E5">
        <w:rPr/>
        <w:t xml:space="preserve"> </w:t>
      </w:r>
      <w:r w:rsidR="004F4032">
        <w:rPr/>
        <w:t>This service is provided </w:t>
      </w:r>
      <w:r w:rsidR="004F4032">
        <w:rPr/>
        <w:t>in accordance with</w:t>
      </w:r>
      <w:r w:rsidR="004F4032">
        <w:rPr/>
        <w:t> the local country specific regulatory requirements.</w:t>
      </w:r>
      <w:r w:rsidR="00A90393">
        <w:rPr/>
        <w:t xml:space="preserve"> </w:t>
      </w:r>
    </w:p>
    <w:p w:rsidR="004F4032" w:rsidP="3F8C5D62" w:rsidRDefault="005E2554" w14:paraId="497A9620" w14:textId="77777777">
      <w:pPr>
        <w:spacing w:before="240"/>
        <w:jc w:val="both"/>
        <w:rPr>
          <w:rFonts w:cs="Arial"/>
          <w:color w:val="000000"/>
        </w:rPr>
      </w:pPr>
      <w:r w:rsidRPr="3F8C5D62" w:rsidR="005E2554">
        <w:rPr>
          <w:rFonts w:cs="Arial"/>
          <w:color w:val="000000" w:themeColor="text1" w:themeTint="FF" w:themeShade="FF"/>
        </w:rPr>
        <w:t xml:space="preserve">When the full investigation of </w:t>
      </w:r>
      <w:r w:rsidRPr="3F8C5D62" w:rsidR="00D10F40">
        <w:rPr>
          <w:rFonts w:cs="Arial"/>
          <w:color w:val="000000" w:themeColor="text1" w:themeTint="FF" w:themeShade="FF"/>
        </w:rPr>
        <w:t>your complaint has been</w:t>
      </w:r>
      <w:r w:rsidRPr="3F8C5D62" w:rsidR="005E2554">
        <w:rPr>
          <w:rFonts w:cs="Arial"/>
          <w:color w:val="000000" w:themeColor="text1" w:themeTint="FF" w:themeShade="FF"/>
        </w:rPr>
        <w:t xml:space="preserve"> complete</w:t>
      </w:r>
      <w:r w:rsidRPr="3F8C5D62" w:rsidR="00C9461E">
        <w:rPr>
          <w:rFonts w:cs="Arial"/>
          <w:color w:val="000000" w:themeColor="text1" w:themeTint="FF" w:themeShade="FF"/>
        </w:rPr>
        <w:t>d</w:t>
      </w:r>
      <w:r w:rsidRPr="3F8C5D62" w:rsidR="005E2554">
        <w:rPr>
          <w:rFonts w:cs="Arial"/>
          <w:color w:val="000000" w:themeColor="text1" w:themeTint="FF" w:themeShade="FF"/>
        </w:rPr>
        <w:t xml:space="preserve">, </w:t>
      </w:r>
      <w:r w:rsidRPr="3F8C5D62" w:rsidR="00EA747E">
        <w:rPr>
          <w:rFonts w:cs="Arial"/>
          <w:color w:val="000000" w:themeColor="text1" w:themeTint="FF" w:themeShade="FF"/>
        </w:rPr>
        <w:t>a</w:t>
      </w:r>
      <w:r w:rsidRPr="3F8C5D62" w:rsidR="00F40748">
        <w:rPr>
          <w:rFonts w:cs="Arial"/>
          <w:color w:val="000000" w:themeColor="text1" w:themeTint="FF" w:themeShade="FF"/>
        </w:rPr>
        <w:t xml:space="preserve"> decision will be provided to you in writing, within</w:t>
      </w:r>
      <w:r w:rsidRPr="3F8C5D62" w:rsidR="00F40748">
        <w:rPr>
          <w:rFonts w:cs="Arial"/>
          <w:i w:val="1"/>
          <w:iCs w:val="1"/>
          <w:color w:val="FF0000"/>
        </w:rPr>
        <w:t xml:space="preserve"> </w:t>
      </w:r>
      <w:r w:rsidRPr="3F8C5D62" w:rsidR="00291CEA">
        <w:rPr>
          <w:rFonts w:cs="Arial"/>
          <w:i w:val="1"/>
          <w:iCs w:val="1"/>
          <w:color w:val="FF0000"/>
        </w:rPr>
        <w:t>[</w:t>
      </w:r>
      <w:r w:rsidRPr="3F8C5D62" w:rsidR="0018244E">
        <w:rPr>
          <w:rFonts w:cs="Arial"/>
          <w:i w:val="1"/>
          <w:iCs w:val="1"/>
          <w:color w:val="FF0000"/>
        </w:rPr>
        <w:t>insert period</w:t>
      </w:r>
      <w:r w:rsidRPr="3F8C5D62" w:rsidR="00F40748">
        <w:rPr>
          <w:rFonts w:cs="Arial"/>
          <w:color w:val="FF0000"/>
        </w:rPr>
        <w:t xml:space="preserve"> </w:t>
      </w:r>
      <w:r w:rsidRPr="3F8C5D62" w:rsidR="00112A17">
        <w:rPr>
          <w:rFonts w:cs="Arial"/>
          <w:color w:val="FF0000"/>
        </w:rPr>
        <w:t>days/weeks</w:t>
      </w:r>
      <w:r w:rsidRPr="3F8C5D62" w:rsidR="009B0240">
        <w:rPr>
          <w:rFonts w:cs="Arial"/>
          <w:color w:val="FF0000"/>
        </w:rPr>
        <w:t>/months</w:t>
      </w:r>
      <w:r w:rsidRPr="3F8C5D62" w:rsidR="00112A17">
        <w:rPr>
          <w:rFonts w:cs="Arial"/>
          <w:i w:val="1"/>
          <w:iCs w:val="1"/>
          <w:color w:val="FF0000"/>
        </w:rPr>
        <w:t>]</w:t>
      </w:r>
      <w:r w:rsidRPr="3F8C5D62" w:rsidR="00F40748">
        <w:rPr>
          <w:rFonts w:cs="Arial"/>
          <w:color w:val="000000" w:themeColor="text1" w:themeTint="FF" w:themeShade="FF"/>
        </w:rPr>
        <w:t xml:space="preserve"> of the complaint being made.</w:t>
      </w:r>
    </w:p>
    <w:p w:rsidRPr="004F4032" w:rsidR="004F4032" w:rsidP="3F8C5D62" w:rsidRDefault="004F4032" w14:paraId="5D3B8F56" w14:textId="1511085D">
      <w:pPr>
        <w:spacing w:before="240"/>
        <w:jc w:val="both"/>
        <w:rPr>
          <w:rFonts w:cs="Arial"/>
          <w:color w:val="000000"/>
        </w:rPr>
      </w:pPr>
      <w:r w:rsidRPr="3F8C5D62" w:rsidR="004F4032">
        <w:rPr>
          <w:rFonts w:cs="Arial"/>
          <w:color w:val="000000" w:themeColor="text1" w:themeTint="FF" w:themeShade="FF"/>
        </w:rPr>
        <w:t>In case we need additional information to assess your complaint, we will contact you to request further details.  </w:t>
      </w:r>
    </w:p>
    <w:p w:rsidRPr="004F4032" w:rsidR="00A90393" w:rsidP="7EACE2B2" w:rsidRDefault="004F4032" w14:paraId="3AA606F7" w14:textId="126406F9">
      <w:pPr>
        <w:spacing w:before="240"/>
        <w:jc w:val="both"/>
        <w:rPr>
          <w:rFonts w:cs="Arial"/>
          <w:color w:val="000000"/>
        </w:rPr>
      </w:pPr>
      <w:r w:rsidRPr="3F8C5D62" w:rsidR="004F4032">
        <w:rPr>
          <w:rFonts w:cs="Arial"/>
          <w:color w:val="000000" w:themeColor="text1" w:themeTint="FF" w:themeShade="FF"/>
        </w:rPr>
        <w:t>If your complaint is particularly complex, and we need more time to investigate, we will write to you within the required local time frame to let you know the status of your complaint.</w:t>
      </w:r>
      <w:r w:rsidRPr="3F8C5D62" w:rsidR="004F4032">
        <w:rPr>
          <w:rFonts w:cs="Arial"/>
          <w:color w:val="000000" w:themeColor="text1" w:themeTint="FF" w:themeShade="FF"/>
        </w:rPr>
        <w:t> </w:t>
      </w:r>
    </w:p>
    <w:p w:rsidR="00E17BBB" w:rsidP="008E5E8A" w:rsidRDefault="00E17BBB" w14:paraId="53C4655B" w14:textId="25171509">
      <w:pPr>
        <w:jc w:val="both"/>
      </w:pPr>
    </w:p>
    <w:p w:rsidR="009B0240" w:rsidP="7EACE2B2" w:rsidRDefault="009B0240" w14:paraId="167A08D5" w14:textId="22C5445B">
      <w:pPr>
        <w:jc w:val="both"/>
        <w:rPr>
          <w:rFonts w:cs="Arial"/>
          <w:color w:val="000000" w:themeColor="text1" w:themeTint="FF" w:themeShade="FF"/>
        </w:rPr>
      </w:pPr>
      <w:r w:rsidRPr="3F8C5D62" w:rsidR="009B0240">
        <w:rPr>
          <w:rFonts w:cs="Arial"/>
          <w:color w:val="000000" w:themeColor="text1" w:themeTint="FF" w:themeShade="FF"/>
        </w:rPr>
        <w:t>Should you remain dissatisfied after our decision</w:t>
      </w:r>
      <w:r w:rsidRPr="3F8C5D62" w:rsidR="00B34D95">
        <w:rPr>
          <w:rFonts w:cs="Arial"/>
          <w:color w:val="000000" w:themeColor="text1" w:themeTint="FF" w:themeShade="FF"/>
        </w:rPr>
        <w:t xml:space="preserve"> has been issued</w:t>
      </w:r>
      <w:r w:rsidRPr="3F8C5D62" w:rsidR="004F4032">
        <w:rPr>
          <w:rFonts w:cs="Arial"/>
          <w:color w:val="000000" w:themeColor="text1" w:themeTint="FF" w:themeShade="FF"/>
        </w:rPr>
        <w:t xml:space="preserve"> </w:t>
      </w:r>
      <w:r w:rsidRPr="3F8C5D62" w:rsidR="004F4032">
        <w:rPr>
          <w:rFonts w:cs="Arial"/>
          <w:color w:val="000000" w:themeColor="text1" w:themeTint="FF" w:themeShade="FF"/>
        </w:rPr>
        <w:t>or you have not received a final response within the required local time frame</w:t>
      </w:r>
      <w:r w:rsidRPr="3F8C5D62" w:rsidR="004F4032">
        <w:rPr>
          <w:rFonts w:cs="Arial"/>
          <w:color w:val="000000" w:themeColor="text1" w:themeTint="FF" w:themeShade="FF"/>
        </w:rPr>
        <w:t>,</w:t>
      </w:r>
      <w:r w:rsidRPr="3F8C5D62" w:rsidR="009B0240">
        <w:rPr>
          <w:rFonts w:cs="Arial"/>
          <w:color w:val="000000" w:themeColor="text1" w:themeTint="FF" w:themeShade="FF"/>
        </w:rPr>
        <w:t xml:space="preserve"> you may refer your complaint</w:t>
      </w:r>
      <w:r w:rsidRPr="3F8C5D62" w:rsidR="003C0B44">
        <w:rPr>
          <w:rFonts w:cs="Arial"/>
          <w:color w:val="000000" w:themeColor="text1" w:themeTint="FF" w:themeShade="FF"/>
        </w:rPr>
        <w:t xml:space="preserve"> to your local external dispute resolution </w:t>
      </w:r>
      <w:r w:rsidRPr="3F8C5D62" w:rsidR="00917F57">
        <w:rPr>
          <w:rFonts w:cs="Arial"/>
          <w:color w:val="000000" w:themeColor="text1" w:themeTint="FF" w:themeShade="FF"/>
        </w:rPr>
        <w:t>service</w:t>
      </w:r>
      <w:r w:rsidRPr="3F8C5D62" w:rsidR="00B14EBB">
        <w:rPr>
          <w:rFonts w:cs="Arial"/>
          <w:color w:val="000000" w:themeColor="text1" w:themeTint="FF" w:themeShade="FF"/>
        </w:rPr>
        <w:t xml:space="preserve"> for an independent review.</w:t>
      </w:r>
      <w:r w:rsidR="009C0320">
        <w:rPr/>
        <w:t xml:space="preserve"> </w:t>
      </w:r>
    </w:p>
    <w:p w:rsidR="009B0240" w:rsidP="7EACE2B2" w:rsidRDefault="009B0240" w14:paraId="018EBC23" w14:textId="16884F23">
      <w:pPr>
        <w:jc w:val="both"/>
        <w:rPr>
          <w:rFonts w:cs="Arial"/>
          <w:color w:val="000000"/>
        </w:rPr>
      </w:pPr>
      <w:r w:rsidRPr="3F8C5D62" w:rsidR="009C0320">
        <w:rPr>
          <w:rFonts w:cs="Arial"/>
          <w:color w:val="000000" w:themeColor="text1" w:themeTint="FF" w:themeShade="FF"/>
        </w:rPr>
        <w:t xml:space="preserve">The contact details of the external dispute resolution organization </w:t>
      </w:r>
      <w:r w:rsidRPr="3F8C5D62" w:rsidR="00DC33B7">
        <w:rPr>
          <w:rFonts w:cs="Arial"/>
          <w:color w:val="000000" w:themeColor="text1" w:themeTint="FF" w:themeShade="FF"/>
        </w:rPr>
        <w:t xml:space="preserve">in your country on  </w:t>
      </w:r>
      <w:hyperlink r:id="R4871aee2db2f4328">
        <w:r w:rsidRPr="3F8C5D62" w:rsidR="00803FC3">
          <w:rPr>
            <w:rStyle w:val="Hyperlink"/>
            <w:rFonts w:cs="Arial"/>
          </w:rPr>
          <w:t>https://www.lloydseurope.com/complaints/</w:t>
        </w:r>
      </w:hyperlink>
      <w:r w:rsidRPr="3F8C5D62" w:rsidR="00A827D9">
        <w:rPr>
          <w:rStyle w:val="Hyperlink"/>
          <w:rFonts w:cs="Arial"/>
        </w:rPr>
        <w:t xml:space="preserve"> </w:t>
      </w:r>
      <w:r w:rsidRPr="3F8C5D62" w:rsidR="007D4691">
        <w:rPr>
          <w:rFonts w:cs="Arial"/>
          <w:color w:val="000000" w:themeColor="text1" w:themeTint="FF" w:themeShade="FF"/>
        </w:rPr>
        <w:t>.</w:t>
      </w:r>
      <w:r w:rsidRPr="3F8C5D62" w:rsidR="007D4691">
        <w:rPr>
          <w:rFonts w:cs="Arial"/>
          <w:color w:val="000000" w:themeColor="text1" w:themeTint="FF" w:themeShade="FF"/>
        </w:rPr>
        <w:t xml:space="preserve"> </w:t>
      </w:r>
    </w:p>
    <w:p w:rsidR="009B0240" w:rsidP="008E5E8A" w:rsidRDefault="009B0240" w14:paraId="775D0AB9" w14:textId="77777777">
      <w:pPr>
        <w:jc w:val="both"/>
      </w:pPr>
    </w:p>
    <w:p w:rsidRPr="00771680" w:rsidR="00E17BBB" w:rsidP="3F8C5D62" w:rsidRDefault="00E17BBB" w14:paraId="125792E4" w14:textId="4D035335">
      <w:pPr>
        <w:keepNext w:val="1"/>
        <w:jc w:val="both"/>
        <w:rPr>
          <w:rFonts w:cs="Arial"/>
        </w:rPr>
      </w:pPr>
      <w:r w:rsidRPr="3F8C5D62" w:rsidR="00E17BBB">
        <w:rPr>
          <w:rFonts w:cs="Arial"/>
          <w:color w:val="000000" w:themeColor="text1" w:themeTint="FF" w:themeShade="FF"/>
        </w:rPr>
        <w:t xml:space="preserve">The complaints handling arrangements above are without </w:t>
      </w:r>
      <w:r w:rsidRPr="3F8C5D62" w:rsidR="00E17BBB">
        <w:rPr>
          <w:rFonts w:cs="Arial"/>
        </w:rPr>
        <w:t xml:space="preserve">prejudice to your </w:t>
      </w:r>
      <w:r w:rsidRPr="3F8C5D62" w:rsidR="00BA2B43">
        <w:rPr>
          <w:rFonts w:cs="Arial"/>
        </w:rPr>
        <w:t xml:space="preserve">legal </w:t>
      </w:r>
      <w:r w:rsidRPr="3F8C5D62" w:rsidR="00E17BBB">
        <w:rPr>
          <w:rFonts w:cs="Arial"/>
        </w:rPr>
        <w:t>right</w:t>
      </w:r>
      <w:r w:rsidRPr="3F8C5D62" w:rsidR="00BA2B43">
        <w:rPr>
          <w:rFonts w:cs="Arial"/>
        </w:rPr>
        <w:t>s</w:t>
      </w:r>
      <w:r w:rsidRPr="3F8C5D62" w:rsidR="00E17BBB">
        <w:rPr>
          <w:rFonts w:cs="Arial"/>
        </w:rPr>
        <w:t xml:space="preserve"> to initiate a legal action. </w:t>
      </w:r>
    </w:p>
    <w:p w:rsidRPr="00A90393" w:rsidR="00E17BBB" w:rsidP="008E5E8A" w:rsidRDefault="00E17BBB" w14:paraId="792AB1A1" w14:textId="77777777">
      <w:pPr>
        <w:jc w:val="both"/>
      </w:pPr>
    </w:p>
    <w:p w:rsidRPr="004F4032" w:rsidR="004F4032" w:rsidP="3F8C5D62" w:rsidRDefault="004F4032" w14:paraId="758F7D56" w14:textId="77777777">
      <w:pPr>
        <w:jc w:val="both"/>
      </w:pPr>
      <w:r w:rsidR="004F4032">
        <w:rPr/>
        <w:t>If you consider that you have any specific needs, or if there are any circumstances that could affect your ability to engage with us in relation to your complaint, please inform us.  </w:t>
      </w:r>
    </w:p>
    <w:p w:rsidR="004F4032" w:rsidP="3F8C5D62" w:rsidRDefault="004F4032" w14:paraId="1CC846FA" w14:textId="14656F1A">
      <w:pPr>
        <w:jc w:val="both"/>
      </w:pPr>
      <w:r w:rsidR="004F4032">
        <w:rPr/>
        <w:t>We will take this into consideration and aim to provide appropriate support where possible during</w:t>
      </w:r>
      <w:r w:rsidR="004F4032">
        <w:rPr/>
        <w:t xml:space="preserve"> </w:t>
      </w:r>
      <w:r w:rsidR="004F4032">
        <w:rPr/>
        <w:t>the handling of your complaint. </w:t>
      </w:r>
    </w:p>
    <w:p w:rsidRPr="004F4032" w:rsidR="004F4032" w:rsidP="004F4032" w:rsidRDefault="004F4032" w14:paraId="2DD557B4" w14:textId="77777777">
      <w:pPr>
        <w:jc w:val="both"/>
      </w:pPr>
    </w:p>
    <w:p w:rsidR="009B0240" w:rsidP="004F4032" w:rsidRDefault="003C0B44" w14:paraId="0A1EF699" w14:textId="7690DD73">
      <w:pPr>
        <w:jc w:val="both"/>
      </w:pPr>
      <w:r w:rsidR="003C0B44">
        <w:rPr/>
        <w:t xml:space="preserve">If </w:t>
      </w:r>
      <w:r w:rsidR="009B0240">
        <w:rPr/>
        <w:t xml:space="preserve">you have any queries, or wish to provide any additional information, please do not hesitate to contact </w:t>
      </w:r>
      <w:r w:rsidR="009B0240">
        <w:rPr/>
        <w:t>us on the below contact details</w:t>
      </w:r>
      <w:r w:rsidR="009B0240">
        <w:rPr/>
        <w:t xml:space="preserve">. </w:t>
      </w:r>
    </w:p>
    <w:p w:rsidRPr="00A90393" w:rsidR="00A90393" w:rsidP="008E5E8A" w:rsidRDefault="00A90393" w14:paraId="7D2422B5" w14:textId="77777777">
      <w:pPr>
        <w:jc w:val="both"/>
      </w:pPr>
    </w:p>
    <w:p w:rsidRPr="00A90393" w:rsidR="00A90393" w:rsidP="008E5E8A" w:rsidRDefault="00A90393" w14:paraId="371FDD0C" w14:textId="4C883306">
      <w:pPr>
        <w:jc w:val="both"/>
      </w:pPr>
      <w:r w:rsidR="00A90393">
        <w:rPr/>
        <w:t>Yours sincerely</w:t>
      </w:r>
      <w:r w:rsidR="00E14893">
        <w:rPr/>
        <w:t>,</w:t>
      </w:r>
    </w:p>
    <w:p w:rsidRPr="00A90393" w:rsidR="00291CEA" w:rsidP="008E5E8A" w:rsidRDefault="00291CEA" w14:paraId="777AEEB3" w14:textId="77777777">
      <w:pPr>
        <w:jc w:val="both"/>
        <w:rPr>
          <w:color w:val="FF0000"/>
        </w:rPr>
      </w:pPr>
      <w:bookmarkStart w:name="name" w:id="0"/>
      <w:r w:rsidRPr="3F8C5D62" w:rsidR="00291CEA">
        <w:rPr>
          <w:color w:val="FF0000"/>
        </w:rPr>
        <w:t>Your name</w:t>
      </w:r>
      <w:bookmarkEnd w:id="0"/>
    </w:p>
    <w:p w:rsidRPr="00A90393" w:rsidR="00291CEA" w:rsidP="00291CEA" w:rsidRDefault="00291CEA" w14:paraId="42244136" w14:textId="28AC8F24">
      <w:pPr>
        <w:rPr>
          <w:color w:val="FF0000"/>
        </w:rPr>
      </w:pPr>
      <w:bookmarkStart w:name="jobtitle" w:id="1"/>
      <w:r w:rsidRPr="3F8C5D62" w:rsidR="00291CEA">
        <w:rPr>
          <w:color w:val="FF0000"/>
        </w:rPr>
        <w:t>Job title</w:t>
      </w:r>
      <w:bookmarkEnd w:id="1"/>
    </w:p>
    <w:p w:rsidR="00F23ED5" w:rsidP="3F8C5D62" w:rsidRDefault="00291CEA" w14:paraId="26E42EDF" w14:textId="7E170031">
      <w:pPr>
        <w:rPr>
          <w:b w:val="1"/>
          <w:bCs w:val="1"/>
          <w:sz w:val="18"/>
          <w:szCs w:val="18"/>
        </w:rPr>
      </w:pPr>
      <w:bookmarkStart w:name="dept" w:id="2"/>
      <w:r w:rsidRPr="3F8C5D62" w:rsidR="00291CEA">
        <w:rPr>
          <w:color w:val="FF0000"/>
        </w:rPr>
        <w:t>Departm</w:t>
      </w:r>
      <w:bookmarkStart w:name="email" w:id="3"/>
      <w:bookmarkEnd w:id="2"/>
      <w:bookmarkEnd w:id="3"/>
      <w:r w:rsidRPr="3F8C5D62" w:rsidR="00291CEA">
        <w:rPr>
          <w:color w:val="FF0000"/>
        </w:rPr>
        <w:t>ent</w:t>
      </w:r>
      <w:bookmarkStart w:name="email1" w:id="4"/>
      <w:bookmarkEnd w:id="4"/>
    </w:p>
    <w:p w:rsidRPr="00A90393" w:rsidR="00291CEA" w:rsidP="3F8C5D62" w:rsidRDefault="00291CEA" w14:paraId="06FA8C37" w14:textId="77777777">
      <w:pPr>
        <w:rPr>
          <w:color w:val="FF0000"/>
        </w:rPr>
      </w:pPr>
      <w:r w:rsidRPr="3F8C5D62" w:rsidR="00291CEA">
        <w:rPr>
          <w:b w:val="1"/>
          <w:bCs w:val="1"/>
          <w:color w:val="FF0000"/>
          <w:sz w:val="18"/>
          <w:szCs w:val="18"/>
        </w:rPr>
        <w:t xml:space="preserve">Telephone </w:t>
      </w:r>
      <w:r w:rsidRPr="3F8C5D62" w:rsidR="00291CEA">
        <w:rPr>
          <w:color w:val="FF0000"/>
        </w:rPr>
        <w:t xml:space="preserve"> </w:t>
      </w:r>
      <w:bookmarkStart w:name="tel" w:id="5"/>
      <w:bookmarkEnd w:id="5"/>
    </w:p>
    <w:p w:rsidR="00F57B51" w:rsidP="3F8C5D62" w:rsidRDefault="00291CEA" w14:paraId="625E64E0" w14:textId="0FC2A2BF">
      <w:pPr>
        <w:rPr>
          <w:color w:val="FF0000"/>
        </w:rPr>
      </w:pPr>
      <w:bookmarkStart w:name="fax" w:id="6"/>
      <w:bookmarkEnd w:id="6"/>
      <w:r w:rsidRPr="3F8C5D62" w:rsidR="00291CEA">
        <w:rPr>
          <w:b w:val="1"/>
          <w:bCs w:val="1"/>
          <w:color w:val="FF0000"/>
          <w:sz w:val="18"/>
          <w:szCs w:val="18"/>
        </w:rPr>
        <w:t>Email</w:t>
      </w:r>
      <w:r w:rsidRPr="3F8C5D62" w:rsidR="00291CEA">
        <w:rPr>
          <w:b w:val="1"/>
          <w:bCs w:val="1"/>
          <w:color w:val="FF0000"/>
          <w:sz w:val="18"/>
          <w:szCs w:val="18"/>
        </w:rPr>
        <w:t xml:space="preserve"> </w:t>
      </w:r>
      <w:r w:rsidRPr="3F8C5D62" w:rsidR="00291CEA">
        <w:rPr>
          <w:color w:val="FF0000"/>
        </w:rPr>
        <w:t xml:space="preserve"> </w:t>
      </w:r>
    </w:p>
    <w:p w:rsidRPr="00227F9E" w:rsidR="00307A2A" w:rsidP="00227F9E" w:rsidRDefault="00F826D4" w14:paraId="34AE9D69" w14:textId="1A1148F7">
      <w:pPr>
        <w:rPr>
          <w:rFonts w:ascii="Calibri" w:hAnsi="Calibri"/>
          <w:color w:val="000000"/>
          <w:sz w:val="16"/>
          <w:szCs w:val="16"/>
        </w:rPr>
      </w:pPr>
      <w:r w:rsidRPr="3F8C5D62" w:rsidR="00F826D4">
        <w:rPr>
          <w:color w:val="000000" w:themeColor="text1" w:themeTint="FF" w:themeShade="FF"/>
          <w:sz w:val="16"/>
          <w:szCs w:val="16"/>
        </w:rPr>
        <w:t xml:space="preserve">For information about how we handle your data, please refer to our </w:t>
      </w:r>
      <w:hyperlink r:id="R62716052393a425c">
        <w:r w:rsidRPr="3F8C5D62" w:rsidR="00F826D4">
          <w:rPr>
            <w:rStyle w:val="Hyperlink"/>
            <w:sz w:val="16"/>
            <w:szCs w:val="16"/>
          </w:rPr>
          <w:t>Privacy Notice</w:t>
        </w:r>
      </w:hyperlink>
      <w:r w:rsidRPr="3F8C5D62" w:rsidR="00F826D4">
        <w:rPr>
          <w:color w:val="000000" w:themeColor="text1" w:themeTint="FF" w:themeShade="FF"/>
          <w:sz w:val="16"/>
          <w:szCs w:val="16"/>
        </w:rPr>
        <w:t xml:space="preserve">, which is available on our website </w:t>
      </w:r>
      <w:hyperlink r:id="R8e1b1132e508408d">
        <w:r w:rsidRPr="3F8C5D62" w:rsidR="00227F9E">
          <w:rPr>
            <w:rStyle w:val="Hyperlink"/>
            <w:sz w:val="16"/>
            <w:szCs w:val="16"/>
          </w:rPr>
          <w:t>Privacy - Lloyd's Europe</w:t>
        </w:r>
      </w:hyperlink>
      <w:r w:rsidRPr="3F8C5D62" w:rsidR="00F826D4">
        <w:rPr>
          <w:color w:val="000000" w:themeColor="text1" w:themeTint="FF" w:themeShade="FF"/>
          <w:sz w:val="16"/>
          <w:szCs w:val="16"/>
        </w:rPr>
        <w:t>.</w:t>
      </w:r>
      <w:bookmarkStart w:name="cc" w:id="7"/>
      <w:bookmarkStart w:name="ccname" w:id="8"/>
      <w:bookmarkStart w:name="enc" w:id="9"/>
      <w:bookmarkEnd w:id="7"/>
      <w:bookmarkEnd w:id="8"/>
      <w:bookmarkEnd w:id="9"/>
    </w:p>
    <w:sectPr w:rsidRPr="00227F9E" w:rsidR="00307A2A" w:rsidSect="00773B70">
      <w:headerReference w:type="default" r:id="rId14"/>
      <w:footerReference w:type="even" r:id="rId15"/>
      <w:footerReference w:type="default" r:id="rId16"/>
      <w:headerReference w:type="first" r:id="rId17"/>
      <w:footerReference w:type="first" r:id="rId18"/>
      <w:type w:val="continuous"/>
      <w:pgSz w:w="11907" w:h="16840" w:orient="portrait" w:code="9"/>
      <w:pgMar w:top="2421" w:right="1474" w:bottom="1440" w:left="1474" w:header="284"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703" w:rsidRDefault="004A5703" w14:paraId="62E1BD9B" w14:textId="77777777">
      <w:r>
        <w:separator/>
      </w:r>
    </w:p>
  </w:endnote>
  <w:endnote w:type="continuationSeparator" w:id="0">
    <w:p w:rsidR="004A5703" w:rsidRDefault="004A5703" w14:paraId="217BE6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w:fontKey="{DAAC0BD6-F915-448B-A681-0A5FA3C91FF2}" r:id="rId1"/>
  </w:font>
  <w:font w:name="Calibri">
    <w:panose1 w:val="020F0502020204030204"/>
    <w:charset w:val="00"/>
    <w:family w:val="swiss"/>
    <w:pitch w:val="variable"/>
    <w:sig w:usb0="E4002EFF" w:usb1="C200247B" w:usb2="00000009" w:usb3="00000000" w:csb0="000001FF" w:csb1="00000000"/>
    <w:embedRegular w:fontKey="{1A2A0DC2-4FA3-42C0-B226-978ED5DBD0BE}"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D51B8" w:rsidRDefault="009D51B8" w14:paraId="53A53818" w14:textId="31BD78B3">
    <w:pPr>
      <w:pStyle w:val="Footer"/>
    </w:pPr>
    <w:r>
      <w:rPr>
        <w:noProof/>
      </w:rPr>
      <mc:AlternateContent>
        <mc:Choice Requires="wps">
          <w:drawing>
            <wp:anchor distT="0" distB="0" distL="0" distR="0" simplePos="0" relativeHeight="251661312" behindDoc="0" locked="0" layoutInCell="1" allowOverlap="1" wp14:anchorId="4CCC3E92" wp14:editId="3131BB43">
              <wp:simplePos x="635" y="635"/>
              <wp:positionH relativeFrom="page">
                <wp:align>center</wp:align>
              </wp:positionH>
              <wp:positionV relativeFrom="page">
                <wp:align>bottom</wp:align>
              </wp:positionV>
              <wp:extent cx="1355090" cy="368300"/>
              <wp:effectExtent l="0" t="0" r="16510" b="0"/>
              <wp:wrapNone/>
              <wp:docPr id="1002840082" name="Text Box 2"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7995C65C" w14:textId="01E7B2E8">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8FCFE7E">
            <v:shapetype id="_x0000_t202" coordsize="21600,21600" o:spt="202" path="m,l,21600r21600,l21600,xe" w14:anchorId="4CCC3E92">
              <v:stroke joinstyle="miter"/>
              <v:path gradientshapeok="t" o:connecttype="rect"/>
            </v:shapetype>
            <v:shape id="Text Box 2" style="position:absolute;margin-left:0;margin-top:0;width:106.7pt;height:29pt;z-index:251661312;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">
              <v:textbox style="mso-fit-shape-to-text:t" inset="0,0,0,15pt">
                <w:txbxContent>
                  <w:p w:rsidRPr="009D51B8" w:rsidR="009D51B8" w:rsidP="009D51B8" w:rsidRDefault="009D51B8" w14:paraId="45A81F2E" w14:textId="01E7B2E8">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9D51B8" w14:paraId="0042A252" w14:textId="31663F44">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2336" behindDoc="0" locked="0" layoutInCell="1" allowOverlap="1" wp14:anchorId="3A95F2A3" wp14:editId="05C84E45">
              <wp:simplePos x="635" y="635"/>
              <wp:positionH relativeFrom="page">
                <wp:align>center</wp:align>
              </wp:positionH>
              <wp:positionV relativeFrom="page">
                <wp:align>bottom</wp:align>
              </wp:positionV>
              <wp:extent cx="1355090" cy="368300"/>
              <wp:effectExtent l="0" t="0" r="16510" b="0"/>
              <wp:wrapNone/>
              <wp:docPr id="706801340" name="Text Box 3"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4A85C51A" w14:textId="08E75F46">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BF9DF8D">
            <v:shapetype id="_x0000_t202" coordsize="21600,21600" o:spt="202" path="m,l,21600r21600,l21600,xe" w14:anchorId="3A95F2A3">
              <v:stroke joinstyle="miter"/>
              <v:path gradientshapeok="t" o:connecttype="rect"/>
            </v:shapetype>
            <v:shape id="Text Box 3" style="position:absolute;margin-left:0;margin-top:0;width:106.7pt;height:29pt;z-index:251662336;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">
              <v:textbox style="mso-fit-shape-to-text:t" inset="0,0,0,15pt">
                <w:txbxContent>
                  <w:p w:rsidRPr="009D51B8" w:rsidR="009D51B8" w:rsidP="009D51B8" w:rsidRDefault="009D51B8" w14:paraId="3823610C" w14:textId="08E75F46">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v:textbox>
              <w10:wrap anchorx="page" anchory="page"/>
            </v:shape>
          </w:pict>
        </mc:Fallback>
      </mc:AlternateContent>
    </w:r>
  </w:p>
  <w:p w:rsidR="006B334E" w:rsidP="003811C5" w:rsidRDefault="006B334E" w14:paraId="1759E235" w14:textId="77777777">
    <w:pPr>
      <w:pStyle w:val="Footer"/>
      <w:tabs>
        <w:tab w:val="clear" w:pos="4320"/>
        <w:tab w:val="clear" w:pos="8640"/>
        <w:tab w:val="right" w:pos="9072"/>
      </w:tabs>
      <w:rPr>
        <w:sz w:val="12"/>
        <w:szCs w:val="12"/>
      </w:rPr>
    </w:pPr>
  </w:p>
  <w:p w:rsidR="006B334E" w:rsidP="003811C5" w:rsidRDefault="006B334E" w14:paraId="6E47CA7E" w14:textId="77777777">
    <w:pPr>
      <w:pStyle w:val="Footer"/>
      <w:tabs>
        <w:tab w:val="clear" w:pos="4320"/>
        <w:tab w:val="clear" w:pos="8640"/>
        <w:tab w:val="right" w:pos="9072"/>
      </w:tabs>
      <w:rPr>
        <w:sz w:val="12"/>
        <w:szCs w:val="12"/>
      </w:rPr>
    </w:pPr>
  </w:p>
  <w:p w:rsidRPr="00C970BB" w:rsidR="006B334E" w:rsidP="00773B70" w:rsidRDefault="006B334E" w14:paraId="533037AB" w14:textId="77777777">
    <w:pPr>
      <w:pStyle w:val="Footer"/>
      <w:tabs>
        <w:tab w:val="clear" w:pos="4320"/>
        <w:tab w:val="clear" w:pos="8640"/>
        <w:tab w:val="right" w:pos="8959"/>
      </w:tabs>
      <w:rPr>
        <w:sz w:val="12"/>
        <w:szCs w:val="12"/>
      </w:rPr>
    </w:pPr>
    <w:r w:rsidRPr="00C970BB">
      <w:rPr>
        <w:sz w:val="12"/>
        <w:szCs w:val="12"/>
      </w:rPr>
      <w:fldChar w:fldCharType="begin"/>
    </w:r>
    <w:r w:rsidRPr="00C970BB">
      <w:rPr>
        <w:sz w:val="12"/>
        <w:szCs w:val="12"/>
      </w:rPr>
      <w:instrText xml:space="preserve"> FILENAME  \* Lower  \* MERGEFORMAT </w:instrText>
    </w:r>
    <w:r w:rsidRPr="00C970BB">
      <w:rPr>
        <w:sz w:val="12"/>
        <w:szCs w:val="12"/>
      </w:rPr>
      <w:fldChar w:fldCharType="separate"/>
    </w:r>
    <w:r w:rsidR="00D7021A">
      <w:rPr>
        <w:noProof/>
        <w:sz w:val="12"/>
        <w:szCs w:val="12"/>
      </w:rPr>
      <w:t>document3</w:t>
    </w:r>
    <w:r w:rsidRPr="00C970BB">
      <w:rPr>
        <w:sz w:val="12"/>
        <w:szCs w:val="12"/>
      </w:rPr>
      <w:fldChar w:fldCharType="end"/>
    </w:r>
    <w:r w:rsidRPr="009707D2">
      <w:rPr>
        <w:sz w:val="12"/>
        <w:szCs w:val="12"/>
      </w:rPr>
      <w:t xml:space="preserve"> </w:t>
    </w:r>
    <w:r w:rsidRPr="00F80C2F">
      <w:rPr>
        <w:sz w:val="12"/>
        <w:szCs w:val="12"/>
      </w:rPr>
      <w:tab/>
    </w:r>
    <w:r w:rsidRPr="00F80C2F">
      <w:rPr>
        <w:sz w:val="12"/>
        <w:szCs w:val="12"/>
      </w:rPr>
      <w:t>P</w:t>
    </w:r>
    <w:r w:rsidRPr="00D63CEF">
      <w:rPr>
        <w:sz w:val="12"/>
        <w:szCs w:val="12"/>
      </w:rPr>
      <w:t xml:space="preserve">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Pr="00D63CEF">
      <w:rPr>
        <w:sz w:val="12"/>
        <w:szCs w:val="12"/>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9D51B8" w14:paraId="027C093D" w14:textId="530F7F7A">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0288" behindDoc="0" locked="0" layoutInCell="1" allowOverlap="1" wp14:anchorId="149A5D4A" wp14:editId="66883685">
              <wp:simplePos x="933450" y="9010650"/>
              <wp:positionH relativeFrom="page">
                <wp:align>center</wp:align>
              </wp:positionH>
              <wp:positionV relativeFrom="page">
                <wp:align>bottom</wp:align>
              </wp:positionV>
              <wp:extent cx="1355090" cy="368300"/>
              <wp:effectExtent l="0" t="0" r="16510" b="0"/>
              <wp:wrapNone/>
              <wp:docPr id="1527892698" name="Text Box 1"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032C4FDD" w14:textId="56007EB1">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5E17082">
            <v:shapetype id="_x0000_t202" coordsize="21600,21600" o:spt="202" path="m,l,21600r21600,l21600,xe" w14:anchorId="149A5D4A">
              <v:stroke joinstyle="miter"/>
              <v:path gradientshapeok="t" o:connecttype="rect"/>
            </v:shapetype>
            <v:shape id="Text Box 1" style="position:absolute;margin-left:0;margin-top:0;width:106.7pt;height:29pt;z-index:251660288;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">
              <v:textbox style="mso-fit-shape-to-text:t" inset="0,0,0,15pt">
                <w:txbxContent>
                  <w:p w:rsidRPr="009D51B8" w:rsidR="009D51B8" w:rsidP="009D51B8" w:rsidRDefault="009D51B8" w14:paraId="22F7CDF7" w14:textId="56007EB1">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v:textbox>
              <w10:wrap anchorx="page" anchory="page"/>
            </v:shape>
          </w:pict>
        </mc:Fallback>
      </mc:AlternateContent>
    </w:r>
  </w:p>
  <w:p w:rsidR="006B334E" w:rsidP="003811C5" w:rsidRDefault="006B334E" w14:paraId="6B7B17B0" w14:textId="77777777">
    <w:pPr>
      <w:pStyle w:val="Footer"/>
      <w:tabs>
        <w:tab w:val="clear" w:pos="4320"/>
        <w:tab w:val="clear" w:pos="8640"/>
        <w:tab w:val="right" w:pos="9072"/>
      </w:tabs>
      <w:rPr>
        <w:sz w:val="12"/>
        <w:szCs w:val="12"/>
      </w:rPr>
    </w:pPr>
  </w:p>
  <w:p w:rsidR="006B334E" w:rsidP="00773B70" w:rsidRDefault="00651454" w14:paraId="6C48B36C" w14:textId="28627ACC">
    <w:pPr>
      <w:pStyle w:val="Footer"/>
      <w:tabs>
        <w:tab w:val="clear" w:pos="4320"/>
        <w:tab w:val="clear" w:pos="8640"/>
        <w:tab w:val="right" w:pos="8959"/>
      </w:tabs>
      <w:rPr>
        <w:sz w:val="12"/>
        <w:szCs w:val="12"/>
      </w:rPr>
    </w:pPr>
    <w:r>
      <w:rPr>
        <w:sz w:val="12"/>
        <w:szCs w:val="12"/>
      </w:rPr>
      <w:tab/>
    </w:r>
  </w:p>
  <w:p w:rsidR="00D7021A" w:rsidP="00D7021A" w:rsidRDefault="00D7021A" w14:paraId="3C182A26" w14:textId="77777777">
    <w:pPr>
      <w:pStyle w:val="Footer"/>
      <w:tabs>
        <w:tab w:val="clear" w:pos="4320"/>
        <w:tab w:val="clear" w:pos="8640"/>
        <w:tab w:val="right" w:pos="8959"/>
      </w:tabs>
      <w:rPr>
        <w:sz w:val="12"/>
        <w:szCs w:val="12"/>
      </w:rPr>
    </w:pPr>
    <w:r>
      <w:rPr>
        <w:noProof/>
        <w:sz w:val="12"/>
        <w:szCs w:val="12"/>
        <w:lang w:eastAsia="en-GB"/>
      </w:rPr>
      <mc:AlternateContent>
        <mc:Choice Requires="wps">
          <w:drawing>
            <wp:anchor distT="0" distB="0" distL="114300" distR="114300" simplePos="0" relativeHeight="251659264" behindDoc="0" locked="0" layoutInCell="1" allowOverlap="1" wp14:anchorId="1AC04284" wp14:editId="5CC47B32">
              <wp:simplePos x="0" y="0"/>
              <wp:positionH relativeFrom="column">
                <wp:posOffset>0</wp:posOffset>
              </wp:positionH>
              <wp:positionV relativeFrom="paragraph">
                <wp:posOffset>146050</wp:posOffset>
              </wp:positionV>
              <wp:extent cx="5629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29275"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4="http://schemas.microsoft.com/office/drawing/2010/main">
          <w:pict w14:anchorId="0735A101">
            <v:line id="Straight Connector 8"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282f54 [3214]" strokeweight=".5pt" from="0,11.5pt" to="443.25pt,11.5pt" w14:anchorId="1C4D5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">
              <v:stroke joinstyle="miter"/>
            </v:line>
          </w:pict>
        </mc:Fallback>
      </mc:AlternateContent>
    </w:r>
    <w:r w:rsidRPr="00F80C2F">
      <w:rPr>
        <w:sz w:val="12"/>
        <w:szCs w:val="12"/>
      </w:rPr>
      <w:tab/>
    </w:r>
  </w:p>
  <w:p w:rsidRPr="00D45D47" w:rsidR="00D7021A" w:rsidP="008E5E8A" w:rsidRDefault="00D7021A" w14:paraId="0615CDA6" w14:textId="03AB0ACC">
    <w:pPr>
      <w:pStyle w:val="Footer"/>
      <w:tabs>
        <w:tab w:val="clear" w:pos="4320"/>
        <w:tab w:val="clear" w:pos="8640"/>
        <w:tab w:val="right" w:pos="8959"/>
      </w:tabs>
      <w:jc w:val="both"/>
      <w:rPr>
        <w:sz w:val="14"/>
        <w:szCs w:val="14"/>
      </w:rPr>
    </w:pPr>
    <w:r w:rsidRPr="00D45D47">
      <w:rPr>
        <w:b/>
        <w:sz w:val="14"/>
        <w:szCs w:val="14"/>
      </w:rPr>
      <w:t>Lloyd’s Insurance Company S.A.</w:t>
    </w:r>
    <w:r>
      <w:rPr>
        <w:b/>
        <w:sz w:val="14"/>
        <w:szCs w:val="14"/>
      </w:rPr>
      <w:t xml:space="preserve"> </w:t>
    </w:r>
    <w:r w:rsidRPr="00D45D47">
      <w:rPr>
        <w:sz w:val="14"/>
        <w:szCs w:val="14"/>
      </w:rPr>
      <w:t xml:space="preserve"> </w:t>
    </w:r>
    <w:r>
      <w:rPr>
        <w:sz w:val="14"/>
        <w:szCs w:val="14"/>
      </w:rPr>
      <w:t>is an i</w:t>
    </w:r>
    <w:r w:rsidRPr="00D45D47">
      <w:rPr>
        <w:sz w:val="14"/>
        <w:szCs w:val="14"/>
      </w:rPr>
      <w:t xml:space="preserve">nsurance company </w:t>
    </w:r>
    <w:r>
      <w:rPr>
        <w:sz w:val="14"/>
        <w:szCs w:val="14"/>
      </w:rPr>
      <w:t xml:space="preserve">authorised and </w:t>
    </w:r>
    <w:r w:rsidRPr="00D45D47">
      <w:rPr>
        <w:sz w:val="14"/>
        <w:szCs w:val="14"/>
      </w:rPr>
      <w:t xml:space="preserve">regulated by the NBB and </w:t>
    </w:r>
    <w:r>
      <w:rPr>
        <w:sz w:val="14"/>
        <w:szCs w:val="14"/>
      </w:rPr>
      <w:t xml:space="preserve">regulated by </w:t>
    </w:r>
    <w:r w:rsidRPr="00D45D47">
      <w:rPr>
        <w:sz w:val="14"/>
        <w:szCs w:val="14"/>
      </w:rPr>
      <w:t xml:space="preserve">the FSMA </w:t>
    </w:r>
    <w:r>
      <w:rPr>
        <w:sz w:val="14"/>
        <w:szCs w:val="14"/>
      </w:rPr>
      <w:t xml:space="preserve">(Ref. </w:t>
    </w:r>
    <w:r w:rsidRPr="00D45D47">
      <w:rPr>
        <w:sz w:val="14"/>
        <w:szCs w:val="14"/>
      </w:rPr>
      <w:t>3094</w:t>
    </w:r>
    <w:r>
      <w:rPr>
        <w:sz w:val="14"/>
        <w:szCs w:val="14"/>
      </w:rPr>
      <w:t>).</w:t>
    </w:r>
    <w:r w:rsidRPr="00D45D47">
      <w:rPr>
        <w:sz w:val="14"/>
        <w:szCs w:val="14"/>
      </w:rPr>
      <w:t xml:space="preserve"> Registered Office: Bastion Tower (14</w:t>
    </w:r>
    <w:r w:rsidRPr="00D45D47">
      <w:rPr>
        <w:sz w:val="14"/>
        <w:szCs w:val="14"/>
        <w:vertAlign w:val="superscript"/>
      </w:rPr>
      <w:t>th</w:t>
    </w:r>
    <w:r w:rsidRPr="00D45D47">
      <w:rPr>
        <w:sz w:val="14"/>
        <w:szCs w:val="14"/>
      </w:rPr>
      <w:t xml:space="preserve"> floor), </w:t>
    </w:r>
    <w:proofErr w:type="spellStart"/>
    <w:r w:rsidRPr="00D45D47">
      <w:rPr>
        <w:sz w:val="14"/>
        <w:szCs w:val="14"/>
      </w:rPr>
      <w:t>Marsveldplein</w:t>
    </w:r>
    <w:proofErr w:type="spellEnd"/>
    <w:r w:rsidRPr="00D45D47">
      <w:rPr>
        <w:sz w:val="14"/>
        <w:szCs w:val="14"/>
      </w:rPr>
      <w:t>/Place du Champ de Mars 5, 1050 Brussels, Brussels Register of</w:t>
    </w:r>
    <w:r>
      <w:rPr>
        <w:sz w:val="14"/>
        <w:szCs w:val="14"/>
      </w:rPr>
      <w:t xml:space="preserve"> Companies VAT BE0682.594.839, T</w:t>
    </w:r>
    <w:r w:rsidRPr="00D45D47">
      <w:rPr>
        <w:sz w:val="14"/>
        <w:szCs w:val="14"/>
      </w:rPr>
      <w:t>el: +</w:t>
    </w:r>
    <w:proofErr w:type="gramStart"/>
    <w:r w:rsidRPr="00D45D47">
      <w:rPr>
        <w:sz w:val="14"/>
        <w:szCs w:val="14"/>
      </w:rPr>
      <w:t>32.(</w:t>
    </w:r>
    <w:proofErr w:type="gramEnd"/>
    <w:r w:rsidRPr="00D45D47">
      <w:rPr>
        <w:sz w:val="14"/>
        <w:szCs w:val="14"/>
      </w:rPr>
      <w:t xml:space="preserve">0)2.227.39.39, email: </w:t>
    </w:r>
    <w:r w:rsidRPr="000B50B7" w:rsidR="000B50B7">
      <w:rPr>
        <w:sz w:val="14"/>
        <w:szCs w:val="14"/>
      </w:rPr>
      <w:t>lloydseurope.info@lloyds.com</w:t>
    </w:r>
    <w:r w:rsidR="000B50B7">
      <w:rPr>
        <w:sz w:val="14"/>
        <w:szCs w:val="14"/>
      </w:rPr>
      <w:t>.</w:t>
    </w:r>
  </w:p>
  <w:p w:rsidR="006B334E" w:rsidP="00773B70" w:rsidRDefault="006B334E" w14:paraId="0D7F049E" w14:textId="77777777">
    <w:pPr>
      <w:pStyle w:val="Footer"/>
      <w:tabs>
        <w:tab w:val="clear" w:pos="4320"/>
        <w:tab w:val="clear" w:pos="8640"/>
        <w:tab w:val="right" w:pos="8959"/>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703" w:rsidRDefault="004A5703" w14:paraId="616A05A0" w14:textId="77777777">
      <w:r>
        <w:separator/>
      </w:r>
    </w:p>
  </w:footnote>
  <w:footnote w:type="continuationSeparator" w:id="0">
    <w:p w:rsidR="004A5703" w:rsidRDefault="004A5703" w14:paraId="705135A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1EFC12A4" w:rsidTr="1EFC12A4" w14:paraId="481CD585" w14:textId="77777777">
      <w:trPr>
        <w:trHeight w:val="300"/>
      </w:trPr>
      <w:tc>
        <w:tcPr>
          <w:tcW w:w="2985" w:type="dxa"/>
        </w:tcPr>
        <w:p w:rsidR="1EFC12A4" w:rsidP="1EFC12A4" w:rsidRDefault="1EFC12A4" w14:paraId="233EE586" w14:textId="718DFD35">
          <w:pPr>
            <w:pStyle w:val="Header"/>
            <w:ind w:left="-115"/>
          </w:pPr>
        </w:p>
      </w:tc>
      <w:tc>
        <w:tcPr>
          <w:tcW w:w="2985" w:type="dxa"/>
        </w:tcPr>
        <w:p w:rsidR="1EFC12A4" w:rsidP="1EFC12A4" w:rsidRDefault="1EFC12A4" w14:paraId="77EDA154" w14:textId="4E1BEC2B">
          <w:pPr>
            <w:pStyle w:val="Header"/>
            <w:jc w:val="center"/>
          </w:pPr>
        </w:p>
      </w:tc>
      <w:tc>
        <w:tcPr>
          <w:tcW w:w="2985" w:type="dxa"/>
        </w:tcPr>
        <w:p w:rsidR="1EFC12A4" w:rsidP="1EFC12A4" w:rsidRDefault="1EFC12A4" w14:paraId="4010F1A6" w14:textId="1D763B04">
          <w:pPr>
            <w:pStyle w:val="Header"/>
            <w:ind w:right="-115"/>
            <w:jc w:val="right"/>
          </w:pPr>
        </w:p>
      </w:tc>
    </w:tr>
  </w:tbl>
  <w:p w:rsidR="1EFC12A4" w:rsidP="1EFC12A4" w:rsidRDefault="1EFC12A4" w14:paraId="3BE0D912" w14:textId="75083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62A51" w:rsidP="00C62A51" w:rsidRDefault="00C62A51" w14:paraId="21C2C597" w14:textId="77777777">
    <w:pPr>
      <w:rPr>
        <w:lang w:val="en-US"/>
      </w:rPr>
    </w:pPr>
    <w:r>
      <w:rPr>
        <w:noProof/>
        <w:lang w:eastAsia="en-GB"/>
      </w:rPr>
      <w:drawing>
        <wp:inline distT="0" distB="0" distL="0" distR="0" wp14:anchorId="4DC32D5C" wp14:editId="53AFF6F1">
          <wp:extent cx="1296035" cy="523240"/>
          <wp:effectExtent l="0" t="0" r="0" b="0"/>
          <wp:docPr id="3" name="Picture 3"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35" cy="52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hint="default" w:ascii="Arial" w:hAnsi="Arial"/>
        <w:b/>
        <w:i w:val="0"/>
        <w:sz w:val="22"/>
        <w:szCs w:val="22"/>
      </w:rPr>
    </w:lvl>
  </w:abstractNum>
  <w:abstractNum w:abstractNumId="1"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hint="default" w:ascii="Symbol" w:hAnsi="Symbol"/>
      </w:rPr>
    </w:lvl>
  </w:abstractNum>
  <w:abstractNum w:abstractNumId="2" w15:restartNumberingAfterBreak="0">
    <w:nsid w:val="2AB514DF"/>
    <w:multiLevelType w:val="hybridMultilevel"/>
    <w:tmpl w:val="AF7CD380"/>
    <w:lvl w:ilvl="0" w:tplc="B6EC31D0">
      <w:start w:val="1"/>
      <w:numFmt w:val="bullet"/>
      <w:pStyle w:val="Sub-Bullets"/>
      <w:lvlText w:val="o"/>
      <w:lvlJc w:val="left"/>
      <w:pPr>
        <w:tabs>
          <w:tab w:val="num" w:pos="717"/>
        </w:tabs>
        <w:ind w:left="717" w:hanging="292"/>
      </w:pPr>
      <w:rPr>
        <w:rFonts w:hint="default" w:ascii="Courier New" w:hAnsi="Courier New"/>
      </w:rPr>
    </w:lvl>
    <w:lvl w:ilvl="1" w:tplc="FB8E29EA">
      <w:start w:val="1"/>
      <w:numFmt w:val="bullet"/>
      <w:pStyle w:val="Sub-Bullets"/>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abstractNum w:abstractNumId="4" w15:restartNumberingAfterBreak="0">
    <w:nsid w:val="59A66B63"/>
    <w:multiLevelType w:val="hybridMultilevel"/>
    <w:tmpl w:val="9620DCC2"/>
    <w:lvl w:ilvl="0" w:tplc="64A43BF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2523489">
    <w:abstractNumId w:val="3"/>
  </w:num>
  <w:num w:numId="2" w16cid:durableId="93407989">
    <w:abstractNumId w:val="1"/>
  </w:num>
  <w:num w:numId="3" w16cid:durableId="1644694816">
    <w:abstractNumId w:val="0"/>
  </w:num>
  <w:num w:numId="4" w16cid:durableId="1228498265">
    <w:abstractNumId w:val="2"/>
  </w:num>
  <w:num w:numId="5" w16cid:durableId="15547994">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1A"/>
    <w:rsid w:val="000004C4"/>
    <w:rsid w:val="00027C98"/>
    <w:rsid w:val="00035059"/>
    <w:rsid w:val="00035485"/>
    <w:rsid w:val="00060CE2"/>
    <w:rsid w:val="000764CA"/>
    <w:rsid w:val="00076C3C"/>
    <w:rsid w:val="00086641"/>
    <w:rsid w:val="00091D24"/>
    <w:rsid w:val="00095ED2"/>
    <w:rsid w:val="000A07A2"/>
    <w:rsid w:val="000A2816"/>
    <w:rsid w:val="000A4A2E"/>
    <w:rsid w:val="000B22FE"/>
    <w:rsid w:val="000B4332"/>
    <w:rsid w:val="000B50B7"/>
    <w:rsid w:val="000B706E"/>
    <w:rsid w:val="000C12BE"/>
    <w:rsid w:val="000C2939"/>
    <w:rsid w:val="000D04E7"/>
    <w:rsid w:val="000D38F9"/>
    <w:rsid w:val="000E3D10"/>
    <w:rsid w:val="000E7B5B"/>
    <w:rsid w:val="000E7DDA"/>
    <w:rsid w:val="000F2BF0"/>
    <w:rsid w:val="00106436"/>
    <w:rsid w:val="00112A17"/>
    <w:rsid w:val="001131BB"/>
    <w:rsid w:val="00116D86"/>
    <w:rsid w:val="001265CC"/>
    <w:rsid w:val="0014052E"/>
    <w:rsid w:val="00147269"/>
    <w:rsid w:val="00153239"/>
    <w:rsid w:val="00154FC7"/>
    <w:rsid w:val="0017519A"/>
    <w:rsid w:val="001811A4"/>
    <w:rsid w:val="0018244E"/>
    <w:rsid w:val="00191383"/>
    <w:rsid w:val="001A171E"/>
    <w:rsid w:val="001D7526"/>
    <w:rsid w:val="001F16BA"/>
    <w:rsid w:val="001F2881"/>
    <w:rsid w:val="001F36D0"/>
    <w:rsid w:val="001F3E81"/>
    <w:rsid w:val="001F7B96"/>
    <w:rsid w:val="00200790"/>
    <w:rsid w:val="00207C94"/>
    <w:rsid w:val="002111EF"/>
    <w:rsid w:val="00217A1E"/>
    <w:rsid w:val="00217B86"/>
    <w:rsid w:val="00217CBC"/>
    <w:rsid w:val="00227F9E"/>
    <w:rsid w:val="00234115"/>
    <w:rsid w:val="0023593E"/>
    <w:rsid w:val="002413DE"/>
    <w:rsid w:val="0025377E"/>
    <w:rsid w:val="00267331"/>
    <w:rsid w:val="00271752"/>
    <w:rsid w:val="00273051"/>
    <w:rsid w:val="00284862"/>
    <w:rsid w:val="00287737"/>
    <w:rsid w:val="002916FB"/>
    <w:rsid w:val="00291CEA"/>
    <w:rsid w:val="002A79B2"/>
    <w:rsid w:val="002B53A6"/>
    <w:rsid w:val="002B6AC2"/>
    <w:rsid w:val="002C0BD6"/>
    <w:rsid w:val="002D1274"/>
    <w:rsid w:val="002E24B5"/>
    <w:rsid w:val="002E7756"/>
    <w:rsid w:val="00307A2A"/>
    <w:rsid w:val="003265C0"/>
    <w:rsid w:val="0034535A"/>
    <w:rsid w:val="00347743"/>
    <w:rsid w:val="00347954"/>
    <w:rsid w:val="003507D3"/>
    <w:rsid w:val="003516DE"/>
    <w:rsid w:val="0035187C"/>
    <w:rsid w:val="003543B2"/>
    <w:rsid w:val="00355F65"/>
    <w:rsid w:val="003811C5"/>
    <w:rsid w:val="0038306B"/>
    <w:rsid w:val="0038528E"/>
    <w:rsid w:val="00387227"/>
    <w:rsid w:val="003875B7"/>
    <w:rsid w:val="00390945"/>
    <w:rsid w:val="003925FE"/>
    <w:rsid w:val="00393660"/>
    <w:rsid w:val="003A3BEA"/>
    <w:rsid w:val="003A7AA9"/>
    <w:rsid w:val="003B016C"/>
    <w:rsid w:val="003C0B44"/>
    <w:rsid w:val="003D0547"/>
    <w:rsid w:val="003D4A50"/>
    <w:rsid w:val="003E1937"/>
    <w:rsid w:val="003E2041"/>
    <w:rsid w:val="003F01EB"/>
    <w:rsid w:val="003F0581"/>
    <w:rsid w:val="003F5708"/>
    <w:rsid w:val="00400634"/>
    <w:rsid w:val="00403FB8"/>
    <w:rsid w:val="00423822"/>
    <w:rsid w:val="00451713"/>
    <w:rsid w:val="004526BC"/>
    <w:rsid w:val="00484485"/>
    <w:rsid w:val="004862EC"/>
    <w:rsid w:val="00494EF0"/>
    <w:rsid w:val="00495A8A"/>
    <w:rsid w:val="004976D1"/>
    <w:rsid w:val="004A458C"/>
    <w:rsid w:val="004A5703"/>
    <w:rsid w:val="004C3746"/>
    <w:rsid w:val="004D0B96"/>
    <w:rsid w:val="004D302B"/>
    <w:rsid w:val="004F3E9E"/>
    <w:rsid w:val="004F4032"/>
    <w:rsid w:val="004F5482"/>
    <w:rsid w:val="005053F3"/>
    <w:rsid w:val="00506563"/>
    <w:rsid w:val="005224D4"/>
    <w:rsid w:val="00522598"/>
    <w:rsid w:val="005239C5"/>
    <w:rsid w:val="005251A9"/>
    <w:rsid w:val="00527888"/>
    <w:rsid w:val="00533D96"/>
    <w:rsid w:val="0053510D"/>
    <w:rsid w:val="00566A0C"/>
    <w:rsid w:val="00570586"/>
    <w:rsid w:val="00570588"/>
    <w:rsid w:val="00571DBE"/>
    <w:rsid w:val="00582A6E"/>
    <w:rsid w:val="005851BE"/>
    <w:rsid w:val="005A0AE8"/>
    <w:rsid w:val="005B2AEB"/>
    <w:rsid w:val="005C5CE2"/>
    <w:rsid w:val="005C7372"/>
    <w:rsid w:val="005D0A47"/>
    <w:rsid w:val="005E2554"/>
    <w:rsid w:val="005E32B6"/>
    <w:rsid w:val="005E5069"/>
    <w:rsid w:val="005E60DA"/>
    <w:rsid w:val="006013CE"/>
    <w:rsid w:val="00642221"/>
    <w:rsid w:val="00650D68"/>
    <w:rsid w:val="00651454"/>
    <w:rsid w:val="00695E67"/>
    <w:rsid w:val="006B334E"/>
    <w:rsid w:val="006C269E"/>
    <w:rsid w:val="006C40FF"/>
    <w:rsid w:val="006C6C11"/>
    <w:rsid w:val="006D4F22"/>
    <w:rsid w:val="006F136C"/>
    <w:rsid w:val="006F2BEF"/>
    <w:rsid w:val="006F373E"/>
    <w:rsid w:val="00721380"/>
    <w:rsid w:val="0073609B"/>
    <w:rsid w:val="00740C07"/>
    <w:rsid w:val="0074449B"/>
    <w:rsid w:val="00744687"/>
    <w:rsid w:val="007446D9"/>
    <w:rsid w:val="0076167A"/>
    <w:rsid w:val="00771680"/>
    <w:rsid w:val="00773B70"/>
    <w:rsid w:val="007A2919"/>
    <w:rsid w:val="007A698D"/>
    <w:rsid w:val="007C380F"/>
    <w:rsid w:val="007C7B4B"/>
    <w:rsid w:val="007D4691"/>
    <w:rsid w:val="007D7F96"/>
    <w:rsid w:val="00803FC3"/>
    <w:rsid w:val="00807D84"/>
    <w:rsid w:val="00812AE8"/>
    <w:rsid w:val="008135D8"/>
    <w:rsid w:val="00815BD2"/>
    <w:rsid w:val="008222EB"/>
    <w:rsid w:val="0082264F"/>
    <w:rsid w:val="00832863"/>
    <w:rsid w:val="00861A5A"/>
    <w:rsid w:val="008636E6"/>
    <w:rsid w:val="00872FC5"/>
    <w:rsid w:val="00890073"/>
    <w:rsid w:val="008A250A"/>
    <w:rsid w:val="008B001E"/>
    <w:rsid w:val="008C62D9"/>
    <w:rsid w:val="008C704D"/>
    <w:rsid w:val="008D7CA2"/>
    <w:rsid w:val="008E5E8A"/>
    <w:rsid w:val="00900A89"/>
    <w:rsid w:val="00901D3E"/>
    <w:rsid w:val="00904CF2"/>
    <w:rsid w:val="00917F57"/>
    <w:rsid w:val="00944FDD"/>
    <w:rsid w:val="00945944"/>
    <w:rsid w:val="009707D2"/>
    <w:rsid w:val="009711A5"/>
    <w:rsid w:val="00982FA9"/>
    <w:rsid w:val="00995CB1"/>
    <w:rsid w:val="009968A7"/>
    <w:rsid w:val="00997DD0"/>
    <w:rsid w:val="009A141D"/>
    <w:rsid w:val="009B0240"/>
    <w:rsid w:val="009B7D9D"/>
    <w:rsid w:val="009C0320"/>
    <w:rsid w:val="009D0E0A"/>
    <w:rsid w:val="009D51B8"/>
    <w:rsid w:val="009F5332"/>
    <w:rsid w:val="00A13F37"/>
    <w:rsid w:val="00A20700"/>
    <w:rsid w:val="00A24ED4"/>
    <w:rsid w:val="00A26CAE"/>
    <w:rsid w:val="00A36F96"/>
    <w:rsid w:val="00A40EC9"/>
    <w:rsid w:val="00A46DAC"/>
    <w:rsid w:val="00A60833"/>
    <w:rsid w:val="00A6603C"/>
    <w:rsid w:val="00A70E3D"/>
    <w:rsid w:val="00A73763"/>
    <w:rsid w:val="00A77DB7"/>
    <w:rsid w:val="00A827D9"/>
    <w:rsid w:val="00A90393"/>
    <w:rsid w:val="00A93640"/>
    <w:rsid w:val="00A94F86"/>
    <w:rsid w:val="00AB0703"/>
    <w:rsid w:val="00AF4BFD"/>
    <w:rsid w:val="00B14EBB"/>
    <w:rsid w:val="00B216CB"/>
    <w:rsid w:val="00B22F65"/>
    <w:rsid w:val="00B30445"/>
    <w:rsid w:val="00B34D95"/>
    <w:rsid w:val="00B43280"/>
    <w:rsid w:val="00B85FBB"/>
    <w:rsid w:val="00B9740F"/>
    <w:rsid w:val="00B979F5"/>
    <w:rsid w:val="00BA2B43"/>
    <w:rsid w:val="00BA7238"/>
    <w:rsid w:val="00BB2A7F"/>
    <w:rsid w:val="00BB622F"/>
    <w:rsid w:val="00BC53E9"/>
    <w:rsid w:val="00BC6546"/>
    <w:rsid w:val="00BC7264"/>
    <w:rsid w:val="00BE0E6E"/>
    <w:rsid w:val="00BF394E"/>
    <w:rsid w:val="00C02FBB"/>
    <w:rsid w:val="00C0776F"/>
    <w:rsid w:val="00C126DB"/>
    <w:rsid w:val="00C15CBF"/>
    <w:rsid w:val="00C22B64"/>
    <w:rsid w:val="00C27559"/>
    <w:rsid w:val="00C32256"/>
    <w:rsid w:val="00C367C2"/>
    <w:rsid w:val="00C50484"/>
    <w:rsid w:val="00C514A1"/>
    <w:rsid w:val="00C53EEE"/>
    <w:rsid w:val="00C540BB"/>
    <w:rsid w:val="00C56F0E"/>
    <w:rsid w:val="00C62514"/>
    <w:rsid w:val="00C62A51"/>
    <w:rsid w:val="00C724C3"/>
    <w:rsid w:val="00C9461E"/>
    <w:rsid w:val="00CD6EBF"/>
    <w:rsid w:val="00CE397A"/>
    <w:rsid w:val="00CE6637"/>
    <w:rsid w:val="00CF6564"/>
    <w:rsid w:val="00CF741D"/>
    <w:rsid w:val="00D10F40"/>
    <w:rsid w:val="00D272B2"/>
    <w:rsid w:val="00D3413D"/>
    <w:rsid w:val="00D42C7F"/>
    <w:rsid w:val="00D52BC9"/>
    <w:rsid w:val="00D53EA8"/>
    <w:rsid w:val="00D57D3A"/>
    <w:rsid w:val="00D60DB7"/>
    <w:rsid w:val="00D63CEF"/>
    <w:rsid w:val="00D67218"/>
    <w:rsid w:val="00D7021A"/>
    <w:rsid w:val="00D82B6D"/>
    <w:rsid w:val="00D83D16"/>
    <w:rsid w:val="00D97795"/>
    <w:rsid w:val="00DB7A4D"/>
    <w:rsid w:val="00DC33B7"/>
    <w:rsid w:val="00DF0A7A"/>
    <w:rsid w:val="00E14893"/>
    <w:rsid w:val="00E17BBB"/>
    <w:rsid w:val="00E24605"/>
    <w:rsid w:val="00E3459F"/>
    <w:rsid w:val="00E4447F"/>
    <w:rsid w:val="00E52C4C"/>
    <w:rsid w:val="00E62EF2"/>
    <w:rsid w:val="00E74126"/>
    <w:rsid w:val="00E844CA"/>
    <w:rsid w:val="00E846C8"/>
    <w:rsid w:val="00E8564D"/>
    <w:rsid w:val="00E95115"/>
    <w:rsid w:val="00EA2D6E"/>
    <w:rsid w:val="00EA747E"/>
    <w:rsid w:val="00EC043F"/>
    <w:rsid w:val="00ED046B"/>
    <w:rsid w:val="00ED098E"/>
    <w:rsid w:val="00ED1966"/>
    <w:rsid w:val="00ED6C95"/>
    <w:rsid w:val="00EF073F"/>
    <w:rsid w:val="00EF2C2F"/>
    <w:rsid w:val="00EF4E83"/>
    <w:rsid w:val="00F20BFB"/>
    <w:rsid w:val="00F23ED5"/>
    <w:rsid w:val="00F31F2F"/>
    <w:rsid w:val="00F40748"/>
    <w:rsid w:val="00F4361A"/>
    <w:rsid w:val="00F52EE4"/>
    <w:rsid w:val="00F570DE"/>
    <w:rsid w:val="00F57B51"/>
    <w:rsid w:val="00F74B84"/>
    <w:rsid w:val="00F80C2F"/>
    <w:rsid w:val="00F826D4"/>
    <w:rsid w:val="00F91550"/>
    <w:rsid w:val="00F920D4"/>
    <w:rsid w:val="00F979AC"/>
    <w:rsid w:val="00FA4FA3"/>
    <w:rsid w:val="00FB3EE2"/>
    <w:rsid w:val="00FB770B"/>
    <w:rsid w:val="00FC0AA1"/>
    <w:rsid w:val="00FC7427"/>
    <w:rsid w:val="00FD0B0F"/>
    <w:rsid w:val="00FD59BC"/>
    <w:rsid w:val="00FD78ED"/>
    <w:rsid w:val="00FF16C5"/>
    <w:rsid w:val="1EFC12A4"/>
    <w:rsid w:val="32E9E3E5"/>
    <w:rsid w:val="3C4E5D5D"/>
    <w:rsid w:val="3F8C5D62"/>
    <w:rsid w:val="703505B6"/>
    <w:rsid w:val="7EACE2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7340"/>
  <w15:chartTrackingRefBased/>
  <w15:docId w15:val="{1E93C8F2-F435-4B96-BC25-B445651EF3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862EC"/>
    <w:pPr>
      <w:spacing w:line="280" w:lineRule="atLeast"/>
    </w:pPr>
    <w:rPr>
      <w:rFonts w:ascii="Arial" w:hAnsi="Arial"/>
      <w:sz w:val="22"/>
      <w:lang w:eastAsia="en-US"/>
    </w:rPr>
  </w:style>
  <w:style w:type="paragraph" w:styleId="Heading1">
    <w:name w:val="heading 1"/>
    <w:basedOn w:val="Normal"/>
    <w:next w:val="Heading2"/>
    <w:qFormat/>
    <w:rsid w:val="009B7D9D"/>
    <w:pPr>
      <w:spacing w:before="240"/>
      <w:outlineLvl w:val="0"/>
    </w:pPr>
    <w:rPr>
      <w:b/>
      <w:kern w:val="28"/>
      <w:sz w:val="30"/>
      <w:szCs w:val="30"/>
    </w:rPr>
  </w:style>
  <w:style w:type="paragraph" w:styleId="Heading2">
    <w:name w:val="heading 2"/>
    <w:basedOn w:val="Normal"/>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rsid w:val="008C62D9"/>
    <w:rPr>
      <w:rFonts w:ascii="Arial" w:hAnsi="Arial"/>
      <w:sz w:val="12"/>
    </w:rPr>
  </w:style>
  <w:style w:type="paragraph" w:styleId="LetterList" w:customStyle="1">
    <w:name w:val="Letter List"/>
    <w:basedOn w:val="List"/>
    <w:rsid w:val="000A2816"/>
    <w:pPr>
      <w:numPr>
        <w:numId w:val="1"/>
      </w:numPr>
      <w:tabs>
        <w:tab w:val="clear" w:pos="425"/>
        <w:tab w:val="num" w:pos="360"/>
      </w:tabs>
      <w:spacing w:before="280"/>
      <w:ind w:left="360" w:hanging="36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rsid w:val="000A2816"/>
    <w:pPr>
      <w:numPr>
        <w:numId w:val="2"/>
      </w:numPr>
      <w:tabs>
        <w:tab w:val="clear" w:pos="425"/>
        <w:tab w:val="num" w:pos="360"/>
      </w:tabs>
      <w:spacing w:before="280"/>
      <w:ind w:left="0" w:firstLine="0"/>
    </w:pPr>
    <w:rPr>
      <w:lang w:eastAsia="en-GB"/>
    </w:rPr>
  </w:style>
  <w:style w:type="paragraph" w:styleId="NumberList" w:customStyle="1">
    <w:name w:val="Number List"/>
    <w:basedOn w:val="Normal"/>
    <w:rsid w:val="000A2816"/>
    <w:pPr>
      <w:numPr>
        <w:numId w:val="3"/>
      </w:numPr>
      <w:tabs>
        <w:tab w:val="clear" w:pos="425"/>
        <w:tab w:val="num" w:pos="360"/>
      </w:tabs>
      <w:spacing w:after="280"/>
      <w:ind w:left="0" w:firstLine="0"/>
    </w:pPr>
    <w:rPr>
      <w:lang w:eastAsia="en-GB"/>
    </w:rPr>
  </w:style>
  <w:style w:type="character" w:styleId="Hyperlink">
    <w:name w:val="Hyperlink"/>
    <w:rsid w:val="00815BD2"/>
    <w:rPr>
      <w:color w:val="0000FF"/>
      <w:u w:val="single"/>
    </w:rPr>
  </w:style>
  <w:style w:type="paragraph" w:styleId="Header">
    <w:name w:val="header"/>
    <w:basedOn w:val="Normal"/>
    <w:rsid w:val="009B7D9D"/>
    <w:pPr>
      <w:tabs>
        <w:tab w:val="center" w:pos="4153"/>
        <w:tab w:val="right" w:pos="8306"/>
      </w:tabs>
    </w:pPr>
  </w:style>
  <w:style w:type="paragraph" w:styleId="Sub-Bullets" w:customStyle="1">
    <w:name w:val="Sub-Bullets"/>
    <w:basedOn w:val="Normal"/>
    <w:rsid w:val="000A2816"/>
    <w:pPr>
      <w:numPr>
        <w:ilvl w:val="1"/>
        <w:numId w:val="4"/>
      </w:numPr>
      <w:tabs>
        <w:tab w:val="clear" w:pos="1440"/>
        <w:tab w:val="num" w:pos="360"/>
      </w:tabs>
      <w:ind w:left="0" w:firstLine="0"/>
    </w:pPr>
    <w:rPr>
      <w:lang w:eastAsia="en-GB"/>
    </w:rPr>
  </w:style>
  <w:style w:type="character" w:styleId="FooterChar" w:customStyle="1">
    <w:name w:val="Footer Char"/>
    <w:basedOn w:val="DefaultParagraphFont"/>
    <w:link w:val="Footer"/>
    <w:rsid w:val="00D7021A"/>
    <w:rPr>
      <w:rFonts w:ascii="Arial" w:hAnsi="Arial"/>
      <w:sz w:val="22"/>
      <w:lang w:eastAsia="en-US"/>
    </w:rPr>
  </w:style>
  <w:style w:type="paragraph" w:styleId="BalloonText">
    <w:name w:val="Balloon Text"/>
    <w:basedOn w:val="Normal"/>
    <w:link w:val="BalloonTextChar"/>
    <w:rsid w:val="00A9039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rsid w:val="00A90393"/>
    <w:rPr>
      <w:rFonts w:ascii="Segoe UI" w:hAnsi="Segoe UI" w:cs="Segoe UI"/>
      <w:sz w:val="18"/>
      <w:szCs w:val="18"/>
      <w:lang w:eastAsia="en-US"/>
    </w:rPr>
  </w:style>
  <w:style w:type="character" w:styleId="CommentReference">
    <w:name w:val="Comment Reference"/>
    <w:basedOn w:val="DefaultParagraphFont"/>
    <w:rsid w:val="00A90393"/>
    <w:rPr>
      <w:sz w:val="16"/>
      <w:szCs w:val="16"/>
    </w:rPr>
  </w:style>
  <w:style w:type="paragraph" w:styleId="CommentText">
    <w:name w:val="Comment Text"/>
    <w:basedOn w:val="Normal"/>
    <w:link w:val="CommentTextChar"/>
    <w:rsid w:val="00A90393"/>
    <w:pPr>
      <w:spacing w:line="240" w:lineRule="auto"/>
    </w:pPr>
    <w:rPr>
      <w:sz w:val="20"/>
    </w:rPr>
  </w:style>
  <w:style w:type="character" w:styleId="CommentTextChar" w:customStyle="1">
    <w:name w:val="Comment Text Char"/>
    <w:basedOn w:val="DefaultParagraphFont"/>
    <w:link w:val="CommentText"/>
    <w:rsid w:val="00A90393"/>
    <w:rPr>
      <w:rFonts w:ascii="Arial" w:hAnsi="Arial"/>
      <w:lang w:eastAsia="en-US"/>
    </w:rPr>
  </w:style>
  <w:style w:type="paragraph" w:styleId="CommentSubject">
    <w:name w:val="Comment Subject"/>
    <w:basedOn w:val="CommentText"/>
    <w:next w:val="CommentText"/>
    <w:link w:val="CommentSubjectChar"/>
    <w:rsid w:val="00A90393"/>
    <w:rPr>
      <w:b/>
      <w:bCs/>
    </w:rPr>
  </w:style>
  <w:style w:type="character" w:styleId="CommentSubjectChar" w:customStyle="1">
    <w:name w:val="Comment Subject Char"/>
    <w:basedOn w:val="CommentTextChar"/>
    <w:link w:val="CommentSubject"/>
    <w:rsid w:val="00A90393"/>
    <w:rPr>
      <w:rFonts w:ascii="Arial" w:hAnsi="Arial"/>
      <w:b/>
      <w:bCs/>
      <w:lang w:eastAsia="en-US"/>
    </w:rPr>
  </w:style>
  <w:style w:type="paragraph" w:styleId="Revision">
    <w:name w:val="Revision"/>
    <w:hidden/>
    <w:uiPriority w:val="99"/>
    <w:semiHidden/>
    <w:rsid w:val="00E17BBB"/>
    <w:rPr>
      <w:rFonts w:ascii="Arial" w:hAnsi="Arial"/>
      <w:sz w:val="22"/>
      <w:lang w:eastAsia="en-US"/>
    </w:rPr>
  </w:style>
  <w:style w:type="character" w:styleId="UnresolvedMention">
    <w:name w:val="Unresolved Mention"/>
    <w:basedOn w:val="DefaultParagraphFont"/>
    <w:uiPriority w:val="99"/>
    <w:semiHidden/>
    <w:unhideWhenUsed/>
    <w:rsid w:val="00CE397A"/>
    <w:rPr>
      <w:color w:val="808080"/>
      <w:shd w:val="clear" w:color="auto" w:fill="E6E6E6"/>
    </w:rPr>
  </w:style>
  <w:style w:type="character" w:styleId="FollowedHyperlink">
    <w:name w:val="FollowedHyperlink"/>
    <w:basedOn w:val="DefaultParagraphFont"/>
    <w:rsid w:val="007D4691"/>
    <w:rPr>
      <w:color w:val="78E0C2" w:themeColor="followedHyperlink"/>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www.lloydseurope.com/complaints/" TargetMode="External" Id="R4871aee2db2f4328" /><Relationship Type="http://schemas.openxmlformats.org/officeDocument/2006/relationships/hyperlink" Target="https://uks-pr-ctx1-07-cdn.azureedge.net/media/73ec13b7-e72e-407d-9ee5-773ee674e6c2/Privacy-policy-English.pdf" TargetMode="External" Id="R62716052393a425c" /><Relationship Type="http://schemas.openxmlformats.org/officeDocument/2006/relationships/hyperlink" Target="https://lloydseurope.com/privacy-notice/" TargetMode="External" Id="R8e1b1132e508408d"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B47DCE2D2A4E48BE5B35A347940CE2" ma:contentTypeVersion="17" ma:contentTypeDescription="Create a new document." ma:contentTypeScope="" ma:versionID="08d7788b336640ad798dfc61118a2ea4">
  <xsd:schema xmlns:xsd="http://www.w3.org/2001/XMLSchema" xmlns:xs="http://www.w3.org/2001/XMLSchema" xmlns:p="http://schemas.microsoft.com/office/2006/metadata/properties" xmlns:ns1="http://schemas.microsoft.com/sharepoint/v3" xmlns:ns2="dc06fc46-e8f9-49e5-80e4-757cd1c93b14" xmlns:ns3="d1aecf48-7e40-4d8e-92c1-042f64cdc951" targetNamespace="http://schemas.microsoft.com/office/2006/metadata/properties" ma:root="true" ma:fieldsID="8c3e47ff53e2540f81c1321a475df6c7" ns1:_="" ns2:_="" ns3:_="">
    <xsd:import namespace="http://schemas.microsoft.com/sharepoint/v3"/>
    <xsd:import namespace="dc06fc46-e8f9-49e5-80e4-757cd1c93b14"/>
    <xsd:import namespace="d1aecf48-7e40-4d8e-92c1-042f64cdc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6fc46-e8f9-49e5-80e4-757cd1c93b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8d45df-f8ee-4c3c-9de3-9af57373d55b}" ma:internalName="TaxCatchAll" ma:showField="CatchAllData" ma:web="dc06fc46-e8f9-49e5-80e4-757cd1c93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ecf48-7e40-4d8e-92c1-042f64cdc9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4</_ip_UnifiedCompliancePolicyUIAction>
    <_ip_UnifiedCompliancePolicyProperties xmlns="http://schemas.microsoft.com/sharepoint/v3" xsi:nil="true"/>
    <lcf76f155ced4ddcb4097134ff3c332f xmlns="d1aecf48-7e40-4d8e-92c1-042f64cdc951">
      <Terms xmlns="http://schemas.microsoft.com/office/infopath/2007/PartnerControls"/>
    </lcf76f155ced4ddcb4097134ff3c332f>
    <TaxCatchAll xmlns="dc06fc46-e8f9-49e5-80e4-757cd1c93b1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CA23E-CAD8-4B51-9F4D-8D49C442D560}">
  <ds:schemaRefs>
    <ds:schemaRef ds:uri="http://schemas.microsoft.com/sharepoint/v3/contenttype/forms"/>
  </ds:schemaRefs>
</ds:datastoreItem>
</file>

<file path=customXml/itemProps2.xml><?xml version="1.0" encoding="utf-8"?>
<ds:datastoreItem xmlns:ds="http://schemas.openxmlformats.org/officeDocument/2006/customXml" ds:itemID="{FB38C655-8398-4F65-891A-EBB99C5333B3}"/>
</file>

<file path=customXml/itemProps3.xml><?xml version="1.0" encoding="utf-8"?>
<ds:datastoreItem xmlns:ds="http://schemas.openxmlformats.org/officeDocument/2006/customXml" ds:itemID="{7C1DFDE3-CD4C-4C55-9387-1379BF2FC34B}">
  <ds:schemaRefs>
    <ds:schemaRef ds:uri="http://schemas.microsoft.com/office/2006/metadata/properties"/>
    <ds:schemaRef ds:uri="http://schemas.microsoft.com/office/infopath/2007/PartnerControls"/>
    <ds:schemaRef ds:uri="http://schemas.microsoft.com/sharepoint/v3"/>
    <ds:schemaRef ds:uri="d1aecf48-7e40-4d8e-92c1-042f64cdc951"/>
    <ds:schemaRef ds:uri="dc06fc46-e8f9-49e5-80e4-757cd1c93b14"/>
  </ds:schemaRefs>
</ds:datastoreItem>
</file>

<file path=customXml/itemProps4.xml><?xml version="1.0" encoding="utf-8"?>
<ds:datastoreItem xmlns:ds="http://schemas.openxmlformats.org/officeDocument/2006/customXml" ds:itemID="{26796F05-C0F3-4F99-BFC1-F6F34CBA8DB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Lloyd's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Eletter</dc:title>
  <dc:subject/>
  <dc:creator>Lloyd's Insurance Company S.A.</dc:creator>
  <keywords/>
  <lastModifiedBy>Luyten, Manon</lastModifiedBy>
  <revision>4</revision>
  <lastPrinted>2005-09-22T16:25:00.0000000Z</lastPrinted>
  <dcterms:created xsi:type="dcterms:W3CDTF">2026-05-29T08:47:00.0000000Z</dcterms:created>
  <dcterms:modified xsi:type="dcterms:W3CDTF">2026-07-23T09:56:42.6445238Z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0x010100BAB47DCE2D2A4E48BE5B35A347940CE2</vt:lpwstr>
  </property>
  <property fmtid="{D5CDD505-2E9C-101B-9397-08002B2CF9AE}" pid="3" name="Date">
    <vt:filetime>2020-12-08T15:09:34Z</vt:filetime>
  </property>
  <property fmtid="{D5CDD505-2E9C-101B-9397-08002B2CF9AE}" pid="4" name="MediaServiceImageTags">
    <vt:lpwstr/>
  </property>
  <property fmtid="{D5CDD505-2E9C-101B-9397-08002B2CF9AE}" pid="5" name="ClassificationContentMarkingFooterShapeIds">
    <vt:lpwstr>5b11cada,3bc62012,2a20eebc</vt:lpwstr>
  </property>
  <property fmtid="{D5CDD505-2E9C-101B-9397-08002B2CF9AE}" pid="6" name="ClassificationContentMarkingFooterFontProps">
    <vt:lpwstr>#000000,10,Calibri</vt:lpwstr>
  </property>
  <property fmtid="{D5CDD505-2E9C-101B-9397-08002B2CF9AE}" pid="7" name="ClassificationContentMarkingFooterText">
    <vt:lpwstr>Classification: Unclassified</vt:lpwstr>
  </property>
  <property fmtid="{D5CDD505-2E9C-101B-9397-08002B2CF9AE}" pid="8" name="MSIP_Label_d9d4eac9-bab1-4863-b7e6-52e5c519cf63_Enabled">
    <vt:lpwstr>true</vt:lpwstr>
  </property>
  <property fmtid="{D5CDD505-2E9C-101B-9397-08002B2CF9AE}" pid="9" name="MSIP_Label_d9d4eac9-bab1-4863-b7e6-52e5c519cf63_SetDate">
    <vt:lpwstr>2025-04-01T15:28:52Z</vt:lpwstr>
  </property>
  <property fmtid="{D5CDD505-2E9C-101B-9397-08002B2CF9AE}" pid="10" name="MSIP_Label_d9d4eac9-bab1-4863-b7e6-52e5c519cf63_Method">
    <vt:lpwstr>Privileged</vt:lpwstr>
  </property>
  <property fmtid="{D5CDD505-2E9C-101B-9397-08002B2CF9AE}" pid="11" name="MSIP_Label_d9d4eac9-bab1-4863-b7e6-52e5c519cf63_Name">
    <vt:lpwstr>d9d4eac9-bab1-4863-b7e6-52e5c519cf63</vt:lpwstr>
  </property>
  <property fmtid="{D5CDD505-2E9C-101B-9397-08002B2CF9AE}" pid="12" name="MSIP_Label_d9d4eac9-bab1-4863-b7e6-52e5c519cf63_SiteId">
    <vt:lpwstr>8df4b91e-bf72-411d-9902-5ecc8f1e6c11</vt:lpwstr>
  </property>
  <property fmtid="{D5CDD505-2E9C-101B-9397-08002B2CF9AE}" pid="13" name="MSIP_Label_d9d4eac9-bab1-4863-b7e6-52e5c519cf63_ActionId">
    <vt:lpwstr>10054bf6-fbb3-41b0-abf9-f17da8bde629</vt:lpwstr>
  </property>
  <property fmtid="{D5CDD505-2E9C-101B-9397-08002B2CF9AE}" pid="14" name="MSIP_Label_d9d4eac9-bab1-4863-b7e6-52e5c519cf63_ContentBits">
    <vt:lpwstr>2</vt:lpwstr>
  </property>
  <property fmtid="{D5CDD505-2E9C-101B-9397-08002B2CF9AE}" pid="15" name="MSIP_Label_d9d4eac9-bab1-4863-b7e6-52e5c519cf63_Tag">
    <vt:lpwstr>10, 0, 1, 1</vt:lpwstr>
  </property>
</Properties>
</file>